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44E6" w14:textId="66C89478" w:rsidR="007F7BAB" w:rsidRPr="00074313" w:rsidRDefault="007F7BAB" w:rsidP="001D59E3">
      <w:pPr>
        <w:pStyle w:val="Heading1"/>
        <w:spacing w:before="0"/>
        <w:jc w:val="center"/>
        <w:rPr>
          <w:rFonts w:ascii="Times New Roman" w:hAnsi="Times New Roman" w:cs="Times New Roman"/>
          <w:b/>
          <w:bCs/>
          <w:color w:val="auto"/>
        </w:rPr>
      </w:pPr>
      <w:bookmarkStart w:id="0" w:name="_Hlk51570931"/>
      <w:r w:rsidRPr="00074313">
        <w:rPr>
          <w:rFonts w:ascii="Times New Roman" w:hAnsi="Times New Roman" w:cs="Times New Roman"/>
          <w:b/>
          <w:bCs/>
          <w:color w:val="auto"/>
        </w:rPr>
        <w:t>Sarah E. Slates</w:t>
      </w:r>
      <w:r w:rsidR="00920990" w:rsidRPr="00074313">
        <w:rPr>
          <w:rFonts w:ascii="Times New Roman" w:hAnsi="Times New Roman" w:cs="Times New Roman"/>
          <w:b/>
          <w:bCs/>
          <w:color w:val="auto"/>
        </w:rPr>
        <w:t>, LSW</w:t>
      </w:r>
    </w:p>
    <w:p w14:paraId="1445533E" w14:textId="28882CBF" w:rsidR="007F7BAB" w:rsidRPr="00074313" w:rsidRDefault="007F7BAB" w:rsidP="009F5074">
      <w:pPr>
        <w:spacing w:after="0"/>
        <w:jc w:val="center"/>
        <w:rPr>
          <w:rFonts w:ascii="Times New Roman" w:hAnsi="Times New Roman" w:cs="Times New Roman"/>
          <w:sz w:val="24"/>
          <w:szCs w:val="24"/>
        </w:rPr>
      </w:pPr>
      <w:r w:rsidRPr="00074313">
        <w:rPr>
          <w:rFonts w:ascii="Times New Roman" w:hAnsi="Times New Roman" w:cs="Times New Roman"/>
          <w:sz w:val="24"/>
          <w:szCs w:val="24"/>
        </w:rPr>
        <w:t>s</w:t>
      </w:r>
      <w:r w:rsidR="00DD4731" w:rsidRPr="00074313">
        <w:rPr>
          <w:rFonts w:ascii="Times New Roman" w:hAnsi="Times New Roman" w:cs="Times New Roman"/>
          <w:sz w:val="24"/>
          <w:szCs w:val="24"/>
        </w:rPr>
        <w:t>slates@brynmawr.edu</w:t>
      </w:r>
    </w:p>
    <w:bookmarkEnd w:id="0"/>
    <w:p w14:paraId="575AE3D6" w14:textId="77777777" w:rsidR="007F7BAB" w:rsidRPr="00074313" w:rsidRDefault="007F7BAB" w:rsidP="007F7BAB">
      <w:pPr>
        <w:spacing w:after="0" w:line="240" w:lineRule="auto"/>
        <w:rPr>
          <w:rFonts w:ascii="Times New Roman" w:hAnsi="Times New Roman" w:cs="Times New Roman"/>
          <w:sz w:val="24"/>
          <w:szCs w:val="24"/>
        </w:rPr>
      </w:pPr>
    </w:p>
    <w:p w14:paraId="55E4E62F" w14:textId="11445AD0" w:rsidR="007F7BAB" w:rsidRPr="00074313" w:rsidRDefault="007F7BAB" w:rsidP="001D59E3">
      <w:pPr>
        <w:pStyle w:val="Heading1"/>
        <w:spacing w:before="0"/>
        <w:jc w:val="center"/>
        <w:rPr>
          <w:rFonts w:ascii="Times New Roman" w:hAnsi="Times New Roman" w:cs="Times New Roman"/>
          <w:b/>
          <w:bCs/>
          <w:color w:val="auto"/>
        </w:rPr>
      </w:pPr>
      <w:r w:rsidRPr="00074313">
        <w:rPr>
          <w:rFonts w:ascii="Times New Roman" w:hAnsi="Times New Roman" w:cs="Times New Roman"/>
          <w:b/>
          <w:bCs/>
          <w:color w:val="auto"/>
        </w:rPr>
        <w:t>Education</w:t>
      </w:r>
    </w:p>
    <w:p w14:paraId="065CA220" w14:textId="77777777" w:rsidR="007F7BAB" w:rsidRPr="00074313" w:rsidRDefault="007F7BAB" w:rsidP="007F7BAB">
      <w:pPr>
        <w:spacing w:after="0" w:line="240" w:lineRule="auto"/>
        <w:rPr>
          <w:rFonts w:ascii="Times New Roman" w:hAnsi="Times New Roman" w:cs="Times New Roman"/>
          <w:sz w:val="24"/>
          <w:szCs w:val="24"/>
        </w:rPr>
      </w:pPr>
    </w:p>
    <w:p w14:paraId="6A196CFF" w14:textId="4F2626DA" w:rsidR="007F7BAB" w:rsidRPr="00074313" w:rsidRDefault="007F7BAB" w:rsidP="004343AA">
      <w:pPr>
        <w:pStyle w:val="Heading2"/>
        <w:spacing w:before="0"/>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Bryn Mawr College, Graduate School of Social Work and Social Research</w:t>
      </w:r>
    </w:p>
    <w:p w14:paraId="05AD5C2E" w14:textId="32CA1D55" w:rsidR="007F7BAB" w:rsidRPr="00074313" w:rsidRDefault="007F7BAB" w:rsidP="00EF7D97">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Bryn Mawr, PA</w:t>
      </w:r>
    </w:p>
    <w:p w14:paraId="0ED40652" w14:textId="433C4336" w:rsidR="007F7BAB" w:rsidRPr="00074313" w:rsidRDefault="007F7BAB" w:rsidP="00EF7D97">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August 2016-</w:t>
      </w:r>
      <w:r w:rsidR="00920990" w:rsidRPr="00074313">
        <w:rPr>
          <w:rFonts w:ascii="Times New Roman" w:hAnsi="Times New Roman" w:cs="Times New Roman"/>
          <w:sz w:val="24"/>
          <w:szCs w:val="24"/>
        </w:rPr>
        <w:t>p</w:t>
      </w:r>
      <w:r w:rsidR="00F6234F" w:rsidRPr="00074313">
        <w:rPr>
          <w:rFonts w:ascii="Times New Roman" w:hAnsi="Times New Roman" w:cs="Times New Roman"/>
          <w:sz w:val="24"/>
          <w:szCs w:val="24"/>
        </w:rPr>
        <w:t>resent</w:t>
      </w:r>
    </w:p>
    <w:p w14:paraId="064149E7" w14:textId="7309DA17" w:rsidR="007F7BAB" w:rsidRPr="00074313" w:rsidRDefault="007F7BAB" w:rsidP="00294EDD">
      <w:pPr>
        <w:pStyle w:val="ListParagraph"/>
        <w:numPr>
          <w:ilvl w:val="0"/>
          <w:numId w:val="1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PhD Social Work and Social Research</w:t>
      </w:r>
    </w:p>
    <w:p w14:paraId="5C008BD4" w14:textId="09A011A9" w:rsidR="00EF7D97" w:rsidRPr="00074313" w:rsidRDefault="00EF7D97" w:rsidP="00294EDD">
      <w:pPr>
        <w:pStyle w:val="ListParagraph"/>
        <w:numPr>
          <w:ilvl w:val="0"/>
          <w:numId w:val="12"/>
        </w:numPr>
        <w:spacing w:after="0" w:line="240" w:lineRule="auto"/>
        <w:rPr>
          <w:rFonts w:ascii="Times New Roman" w:hAnsi="Times New Roman" w:cs="Times New Roman"/>
          <w:sz w:val="24"/>
          <w:szCs w:val="24"/>
        </w:rPr>
      </w:pPr>
      <w:r w:rsidRPr="00074313">
        <w:rPr>
          <w:rStyle w:val="Heading3Char"/>
          <w:rFonts w:ascii="Times New Roman" w:hAnsi="Times New Roman" w:cs="Times New Roman"/>
          <w:b/>
          <w:bCs/>
          <w:color w:val="auto"/>
        </w:rPr>
        <w:t>Dissertation topic:</w:t>
      </w:r>
      <w:r w:rsidRPr="00074313">
        <w:rPr>
          <w:rFonts w:ascii="Times New Roman" w:hAnsi="Times New Roman" w:cs="Times New Roman"/>
          <w:sz w:val="24"/>
          <w:szCs w:val="24"/>
        </w:rPr>
        <w:t xml:space="preserve"> The Role of Validation Experiences and Sense of Belonging in Academic Self-Concept and Intent to Persist Among Four-Year College Students</w:t>
      </w:r>
    </w:p>
    <w:p w14:paraId="3457020D" w14:textId="63DD2122" w:rsidR="00985659" w:rsidRPr="00074313" w:rsidRDefault="00985659" w:rsidP="00294EDD">
      <w:pPr>
        <w:pStyle w:val="ListParagraph"/>
        <w:numPr>
          <w:ilvl w:val="0"/>
          <w:numId w:val="12"/>
        </w:numPr>
        <w:spacing w:after="0" w:line="240" w:lineRule="auto"/>
        <w:rPr>
          <w:rFonts w:ascii="Times New Roman" w:hAnsi="Times New Roman" w:cs="Times New Roman"/>
          <w:sz w:val="24"/>
          <w:szCs w:val="24"/>
        </w:rPr>
      </w:pPr>
      <w:r w:rsidRPr="00074313">
        <w:rPr>
          <w:rStyle w:val="Heading3Char"/>
          <w:rFonts w:ascii="Times New Roman" w:hAnsi="Times New Roman" w:cs="Times New Roman"/>
          <w:b/>
          <w:bCs/>
          <w:color w:val="auto"/>
        </w:rPr>
        <w:t>Awards and Honors:</w:t>
      </w:r>
      <w:r w:rsidRPr="00074313">
        <w:rPr>
          <w:rFonts w:ascii="Times New Roman" w:hAnsi="Times New Roman" w:cs="Times New Roman"/>
          <w:sz w:val="24"/>
          <w:szCs w:val="24"/>
        </w:rPr>
        <w:t xml:space="preserve"> McPherson Award for Excellence and Service to the Community (2018)</w:t>
      </w:r>
    </w:p>
    <w:p w14:paraId="7B501C2B" w14:textId="54E365F4" w:rsidR="007F7BAB" w:rsidRPr="00074313" w:rsidRDefault="007F7BAB" w:rsidP="007F7BAB">
      <w:pPr>
        <w:spacing w:after="0" w:line="240" w:lineRule="auto"/>
        <w:rPr>
          <w:rFonts w:ascii="Times New Roman" w:hAnsi="Times New Roman" w:cs="Times New Roman"/>
          <w:sz w:val="24"/>
          <w:szCs w:val="24"/>
        </w:rPr>
      </w:pPr>
    </w:p>
    <w:p w14:paraId="32CB19FB" w14:textId="2AC460D2" w:rsidR="007F7BAB" w:rsidRPr="00074313" w:rsidRDefault="007F7BAB" w:rsidP="004343AA">
      <w:pPr>
        <w:pStyle w:val="Heading2"/>
        <w:spacing w:before="0"/>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University of Louisville</w:t>
      </w:r>
    </w:p>
    <w:p w14:paraId="4AC31ECC" w14:textId="0B517BD1" w:rsidR="007F7BAB" w:rsidRPr="00074313" w:rsidRDefault="007F7BAB" w:rsidP="007F7BAB">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Louisville, KY</w:t>
      </w:r>
    </w:p>
    <w:p w14:paraId="5007B7D9" w14:textId="6DA97BCF" w:rsidR="007F7BAB" w:rsidRPr="00074313" w:rsidRDefault="007F7BAB" w:rsidP="007F7BAB">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August 2013-May 2016</w:t>
      </w:r>
    </w:p>
    <w:p w14:paraId="19FFA2B9" w14:textId="424A0BD6" w:rsidR="007F7BAB" w:rsidRPr="00074313" w:rsidRDefault="007F7BAB" w:rsidP="00294EDD">
      <w:pPr>
        <w:pStyle w:val="ListParagraph"/>
        <w:numPr>
          <w:ilvl w:val="0"/>
          <w:numId w:val="13"/>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MSSW</w:t>
      </w:r>
    </w:p>
    <w:p w14:paraId="2DB4F67F" w14:textId="574D8044" w:rsidR="007F7BAB" w:rsidRPr="00074313" w:rsidRDefault="007F7BAB" w:rsidP="00294EDD">
      <w:pPr>
        <w:pStyle w:val="ListParagraph"/>
        <w:numPr>
          <w:ilvl w:val="0"/>
          <w:numId w:val="13"/>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MA Women’s and Gender Studies</w:t>
      </w:r>
    </w:p>
    <w:p w14:paraId="533E9F5F" w14:textId="0551FD71" w:rsidR="007F7BAB" w:rsidRPr="00074313" w:rsidRDefault="007F7BAB" w:rsidP="00294EDD">
      <w:pPr>
        <w:pStyle w:val="ListParagraph"/>
        <w:numPr>
          <w:ilvl w:val="0"/>
          <w:numId w:val="13"/>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Graduate Certificate, Latin American and Latino Studies</w:t>
      </w:r>
    </w:p>
    <w:p w14:paraId="357491D2" w14:textId="75F3606D" w:rsidR="007F7BAB" w:rsidRPr="00074313" w:rsidRDefault="00985659" w:rsidP="00294EDD">
      <w:pPr>
        <w:pStyle w:val="ListParagraph"/>
        <w:numPr>
          <w:ilvl w:val="0"/>
          <w:numId w:val="13"/>
        </w:numPr>
        <w:spacing w:after="0" w:line="240" w:lineRule="auto"/>
        <w:rPr>
          <w:rFonts w:ascii="Times New Roman" w:hAnsi="Times New Roman" w:cs="Times New Roman"/>
          <w:sz w:val="24"/>
          <w:szCs w:val="24"/>
        </w:rPr>
      </w:pPr>
      <w:r w:rsidRPr="00074313">
        <w:rPr>
          <w:rStyle w:val="Heading3Char"/>
          <w:rFonts w:ascii="Times New Roman" w:hAnsi="Times New Roman" w:cs="Times New Roman"/>
          <w:b/>
          <w:bCs/>
          <w:color w:val="auto"/>
        </w:rPr>
        <w:t>Awards and H</w:t>
      </w:r>
      <w:r w:rsidR="007F7BAB" w:rsidRPr="00074313">
        <w:rPr>
          <w:rStyle w:val="Heading3Char"/>
          <w:rFonts w:ascii="Times New Roman" w:hAnsi="Times New Roman" w:cs="Times New Roman"/>
          <w:b/>
          <w:bCs/>
          <w:color w:val="auto"/>
        </w:rPr>
        <w:t>onors:</w:t>
      </w:r>
      <w:r w:rsidR="007F7BAB" w:rsidRPr="00074313">
        <w:rPr>
          <w:rFonts w:ascii="Times New Roman" w:hAnsi="Times New Roman" w:cs="Times New Roman"/>
          <w:sz w:val="24"/>
          <w:szCs w:val="24"/>
        </w:rPr>
        <w:t xml:space="preserve"> </w:t>
      </w:r>
      <w:r w:rsidR="000C6758" w:rsidRPr="00074313">
        <w:rPr>
          <w:rFonts w:ascii="Times New Roman" w:hAnsi="Times New Roman" w:cs="Times New Roman"/>
          <w:sz w:val="24"/>
          <w:szCs w:val="24"/>
        </w:rPr>
        <w:t xml:space="preserve">Ann T. Allen Award for Outstanding Graduate Student in Women’s and Gender Studies, Carolyn Krause Maddox Prize for Best Graduate Essay in Women’s and Gender Studies, </w:t>
      </w:r>
      <w:r w:rsidR="007F7BAB" w:rsidRPr="00074313">
        <w:rPr>
          <w:rFonts w:ascii="Times New Roman" w:hAnsi="Times New Roman" w:cs="Times New Roman"/>
          <w:sz w:val="24"/>
          <w:szCs w:val="24"/>
        </w:rPr>
        <w:t xml:space="preserve">Kent School of Social Work Dean’s Citation, </w:t>
      </w:r>
      <w:r w:rsidR="000C6758" w:rsidRPr="00074313">
        <w:rPr>
          <w:rFonts w:ascii="Times New Roman" w:hAnsi="Times New Roman" w:cs="Times New Roman"/>
          <w:sz w:val="24"/>
          <w:szCs w:val="24"/>
        </w:rPr>
        <w:t xml:space="preserve">and </w:t>
      </w:r>
      <w:r w:rsidR="007F7BAB" w:rsidRPr="00074313">
        <w:rPr>
          <w:rFonts w:ascii="Times New Roman" w:hAnsi="Times New Roman" w:cs="Times New Roman"/>
          <w:sz w:val="24"/>
          <w:szCs w:val="24"/>
        </w:rPr>
        <w:t>School of Interdisciplinary and Graduate Studies Graduate Dean’s Citation</w:t>
      </w:r>
      <w:r w:rsidR="000C6758" w:rsidRPr="00074313">
        <w:rPr>
          <w:rFonts w:ascii="Times New Roman" w:hAnsi="Times New Roman" w:cs="Times New Roman"/>
          <w:sz w:val="24"/>
          <w:szCs w:val="24"/>
        </w:rPr>
        <w:t xml:space="preserve"> (2016)</w:t>
      </w:r>
    </w:p>
    <w:p w14:paraId="588E0C97" w14:textId="5C85DCFD" w:rsidR="007F7BAB" w:rsidRPr="00074313" w:rsidRDefault="007F7BAB" w:rsidP="007F7BAB">
      <w:pPr>
        <w:spacing w:after="0" w:line="240" w:lineRule="auto"/>
        <w:rPr>
          <w:rFonts w:ascii="Times New Roman" w:hAnsi="Times New Roman" w:cs="Times New Roman"/>
          <w:sz w:val="24"/>
          <w:szCs w:val="24"/>
        </w:rPr>
      </w:pPr>
    </w:p>
    <w:p w14:paraId="167BB17A" w14:textId="5100A2FC" w:rsidR="007F7BAB" w:rsidRPr="00074313" w:rsidRDefault="007F7BAB" w:rsidP="004343AA">
      <w:pPr>
        <w:pStyle w:val="Heading2"/>
        <w:spacing w:before="0"/>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Seton Hill University</w:t>
      </w:r>
    </w:p>
    <w:p w14:paraId="20799164" w14:textId="02D80DE0" w:rsidR="007F7BAB" w:rsidRPr="00074313" w:rsidRDefault="007F7BAB" w:rsidP="007F7BAB">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Greensburg, PA</w:t>
      </w:r>
    </w:p>
    <w:p w14:paraId="35990365" w14:textId="220089FE" w:rsidR="007F7BAB" w:rsidRPr="00074313" w:rsidRDefault="007F7BAB" w:rsidP="007F7BAB">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August 2005-May 2009</w:t>
      </w:r>
    </w:p>
    <w:p w14:paraId="09BAA659" w14:textId="77706743" w:rsidR="007F7BAB" w:rsidRPr="00074313" w:rsidRDefault="007F7BAB" w:rsidP="00294EDD">
      <w:pPr>
        <w:pStyle w:val="ListParagraph"/>
        <w:numPr>
          <w:ilvl w:val="0"/>
          <w:numId w:val="14"/>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BA Spanish</w:t>
      </w:r>
    </w:p>
    <w:p w14:paraId="2E367EAF" w14:textId="1E90A3C1" w:rsidR="007F7BAB" w:rsidRPr="00074313" w:rsidRDefault="007F7BAB" w:rsidP="00294EDD">
      <w:pPr>
        <w:pStyle w:val="ListParagraph"/>
        <w:numPr>
          <w:ilvl w:val="0"/>
          <w:numId w:val="14"/>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Elementary and Special Education</w:t>
      </w:r>
    </w:p>
    <w:p w14:paraId="2DE6D28B" w14:textId="0A91B690" w:rsidR="007F7BAB" w:rsidRPr="00074313" w:rsidRDefault="004343AA" w:rsidP="00294EDD">
      <w:pPr>
        <w:pStyle w:val="ListParagraph"/>
        <w:numPr>
          <w:ilvl w:val="0"/>
          <w:numId w:val="14"/>
        </w:numPr>
        <w:spacing w:after="0" w:line="240" w:lineRule="auto"/>
        <w:rPr>
          <w:rFonts w:ascii="Times New Roman" w:hAnsi="Times New Roman" w:cs="Times New Roman"/>
          <w:sz w:val="24"/>
          <w:szCs w:val="24"/>
        </w:rPr>
      </w:pPr>
      <w:r w:rsidRPr="00074313">
        <w:rPr>
          <w:rStyle w:val="Heading3Char"/>
          <w:rFonts w:ascii="Times New Roman" w:hAnsi="Times New Roman" w:cs="Times New Roman"/>
          <w:b/>
          <w:bCs/>
          <w:color w:val="auto"/>
        </w:rPr>
        <w:t xml:space="preserve">Awards and </w:t>
      </w:r>
      <w:r w:rsidR="007F7BAB" w:rsidRPr="00074313">
        <w:rPr>
          <w:rStyle w:val="Heading3Char"/>
          <w:rFonts w:ascii="Times New Roman" w:hAnsi="Times New Roman" w:cs="Times New Roman"/>
          <w:b/>
          <w:bCs/>
          <w:color w:val="auto"/>
        </w:rPr>
        <w:t>Honors:</w:t>
      </w:r>
      <w:r w:rsidR="007F7BAB" w:rsidRPr="00074313">
        <w:rPr>
          <w:rFonts w:ascii="Times New Roman" w:hAnsi="Times New Roman" w:cs="Times New Roman"/>
          <w:sz w:val="24"/>
          <w:szCs w:val="24"/>
        </w:rPr>
        <w:t xml:space="preserve"> Outstanding Spanish Senior Award</w:t>
      </w:r>
      <w:r w:rsidR="000C6758" w:rsidRPr="00074313">
        <w:rPr>
          <w:rFonts w:ascii="Times New Roman" w:hAnsi="Times New Roman" w:cs="Times New Roman"/>
          <w:sz w:val="24"/>
          <w:szCs w:val="24"/>
        </w:rPr>
        <w:t xml:space="preserve"> (2009)</w:t>
      </w:r>
    </w:p>
    <w:p w14:paraId="45951441" w14:textId="0336EAE4" w:rsidR="007F7BAB" w:rsidRPr="00074313" w:rsidRDefault="007F7BAB" w:rsidP="007F7BAB">
      <w:pPr>
        <w:spacing w:after="0" w:line="240" w:lineRule="auto"/>
        <w:rPr>
          <w:rFonts w:ascii="Times New Roman" w:hAnsi="Times New Roman" w:cs="Times New Roman"/>
          <w:b/>
          <w:bCs/>
          <w:sz w:val="24"/>
          <w:szCs w:val="24"/>
        </w:rPr>
      </w:pPr>
    </w:p>
    <w:p w14:paraId="1A7282B2" w14:textId="28A57390" w:rsidR="007F7BAB" w:rsidRPr="00074313" w:rsidRDefault="007F7BAB" w:rsidP="001D59E3">
      <w:pPr>
        <w:pStyle w:val="Heading1"/>
        <w:spacing w:before="0"/>
        <w:jc w:val="center"/>
        <w:rPr>
          <w:rFonts w:ascii="Times New Roman" w:hAnsi="Times New Roman" w:cs="Times New Roman"/>
          <w:b/>
          <w:bCs/>
          <w:color w:val="auto"/>
        </w:rPr>
      </w:pPr>
      <w:r w:rsidRPr="00074313">
        <w:rPr>
          <w:rFonts w:ascii="Times New Roman" w:hAnsi="Times New Roman" w:cs="Times New Roman"/>
          <w:b/>
          <w:bCs/>
          <w:color w:val="auto"/>
        </w:rPr>
        <w:t>Research Interests</w:t>
      </w:r>
    </w:p>
    <w:p w14:paraId="6E4F1109" w14:textId="77777777" w:rsidR="004343AA" w:rsidRPr="00074313" w:rsidRDefault="004343AA" w:rsidP="004343AA">
      <w:pPr>
        <w:spacing w:after="0"/>
        <w:rPr>
          <w:rFonts w:ascii="Times New Roman" w:hAnsi="Times New Roman" w:cs="Times New Roman"/>
          <w:sz w:val="24"/>
          <w:szCs w:val="24"/>
        </w:rPr>
      </w:pPr>
    </w:p>
    <w:p w14:paraId="55B88BC9" w14:textId="274A7EEE" w:rsidR="005340AA" w:rsidRPr="00074313" w:rsidRDefault="00985659" w:rsidP="00483A19">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F</w:t>
      </w:r>
      <w:r w:rsidR="007F7BAB" w:rsidRPr="00074313">
        <w:rPr>
          <w:rFonts w:ascii="Times New Roman" w:hAnsi="Times New Roman" w:cs="Times New Roman"/>
          <w:sz w:val="24"/>
          <w:szCs w:val="24"/>
        </w:rPr>
        <w:t xml:space="preserve">irst-generation and historically underrepresented </w:t>
      </w:r>
      <w:r w:rsidRPr="00074313">
        <w:rPr>
          <w:rFonts w:ascii="Times New Roman" w:hAnsi="Times New Roman" w:cs="Times New Roman"/>
          <w:sz w:val="24"/>
          <w:szCs w:val="24"/>
        </w:rPr>
        <w:t xml:space="preserve">college </w:t>
      </w:r>
      <w:r w:rsidR="007F7BAB" w:rsidRPr="00074313">
        <w:rPr>
          <w:rFonts w:ascii="Times New Roman" w:hAnsi="Times New Roman" w:cs="Times New Roman"/>
          <w:sz w:val="24"/>
          <w:szCs w:val="24"/>
        </w:rPr>
        <w:t>students’ experiences of validation and sense of belonging</w:t>
      </w:r>
      <w:r w:rsidRPr="00074313">
        <w:rPr>
          <w:rFonts w:ascii="Times New Roman" w:hAnsi="Times New Roman" w:cs="Times New Roman"/>
          <w:sz w:val="24"/>
          <w:szCs w:val="24"/>
        </w:rPr>
        <w:t>, social work education, student support services, pedagogical partnerships</w:t>
      </w:r>
    </w:p>
    <w:p w14:paraId="6FF43265" w14:textId="063E46E7" w:rsidR="00571402" w:rsidRPr="00074313" w:rsidRDefault="00571402" w:rsidP="005340AA">
      <w:pPr>
        <w:spacing w:after="0" w:line="240" w:lineRule="auto"/>
        <w:rPr>
          <w:rFonts w:ascii="Times New Roman" w:hAnsi="Times New Roman" w:cs="Times New Roman"/>
          <w:sz w:val="32"/>
          <w:szCs w:val="32"/>
        </w:rPr>
      </w:pPr>
    </w:p>
    <w:p w14:paraId="1D60C64B" w14:textId="77777777" w:rsidR="00571402" w:rsidRPr="00074313" w:rsidRDefault="00571402" w:rsidP="00571402">
      <w:pPr>
        <w:pStyle w:val="Heading1"/>
        <w:spacing w:before="0"/>
        <w:jc w:val="center"/>
        <w:rPr>
          <w:rFonts w:ascii="Times New Roman" w:hAnsi="Times New Roman" w:cs="Times New Roman"/>
          <w:b/>
          <w:bCs/>
          <w:color w:val="auto"/>
        </w:rPr>
      </w:pPr>
      <w:r w:rsidRPr="00074313">
        <w:rPr>
          <w:rFonts w:ascii="Times New Roman" w:hAnsi="Times New Roman" w:cs="Times New Roman"/>
          <w:b/>
          <w:bCs/>
          <w:color w:val="auto"/>
        </w:rPr>
        <w:t>Publications</w:t>
      </w:r>
    </w:p>
    <w:p w14:paraId="424A3B57" w14:textId="487A7053" w:rsidR="00571402" w:rsidRPr="00074313" w:rsidRDefault="009B3239" w:rsidP="00483A19">
      <w:pPr>
        <w:pStyle w:val="Heading2"/>
        <w:spacing w:before="0"/>
        <w:rPr>
          <w:rFonts w:ascii="Times New Roman" w:hAnsi="Times New Roman" w:cs="Times New Roman"/>
          <w:b/>
          <w:bCs/>
          <w:color w:val="auto"/>
          <w:sz w:val="24"/>
          <w:szCs w:val="24"/>
        </w:rPr>
      </w:pPr>
      <w:hyperlink r:id="rId7" w:history="1">
        <w:r w:rsidR="00571402" w:rsidRPr="00074313">
          <w:rPr>
            <w:rStyle w:val="Hyperlink"/>
            <w:rFonts w:ascii="Times New Roman" w:hAnsi="Times New Roman" w:cs="Times New Roman"/>
            <w:b/>
            <w:bCs/>
            <w:color w:val="auto"/>
            <w:sz w:val="24"/>
            <w:szCs w:val="24"/>
          </w:rPr>
          <w:t>Scholar Profile: ORCID</w:t>
        </w:r>
      </w:hyperlink>
    </w:p>
    <w:p w14:paraId="44191EF9" w14:textId="4154BD94" w:rsidR="00F6234F" w:rsidRPr="00074313" w:rsidRDefault="00F6234F" w:rsidP="00F6234F">
      <w:pPr>
        <w:pStyle w:val="dx-doi"/>
        <w:spacing w:before="0" w:after="0"/>
      </w:pPr>
      <w:r w:rsidRPr="00074313">
        <w:rPr>
          <w:b/>
          <w:bCs/>
        </w:rPr>
        <w:t>Slates, S.</w:t>
      </w:r>
      <w:r w:rsidRPr="00074313">
        <w:t xml:space="preserve"> &amp; Moedano, C. (2022). Responding to the psychosocial experiences of first-generation Master of Social Work (MSW) students. </w:t>
      </w:r>
      <w:r w:rsidRPr="00074313">
        <w:rPr>
          <w:i/>
          <w:iCs/>
        </w:rPr>
        <w:t>Journal of First-generation Student Success</w:t>
      </w:r>
      <w:r w:rsidRPr="00074313">
        <w:t>. 10.1080/26906015.2022.2137444</w:t>
      </w:r>
    </w:p>
    <w:p w14:paraId="2745D129" w14:textId="456B6547" w:rsidR="00571402" w:rsidRPr="00074313" w:rsidRDefault="00571402" w:rsidP="00F6234F">
      <w:pPr>
        <w:pStyle w:val="dx-doi"/>
        <w:spacing w:before="0" w:after="0"/>
        <w:rPr>
          <w:color w:val="333333"/>
        </w:rPr>
      </w:pPr>
      <w:r w:rsidRPr="00074313">
        <w:lastRenderedPageBreak/>
        <w:t xml:space="preserve">Byers, S. D., McInroy, B. L., Craig, L. S., </w:t>
      </w:r>
      <w:r w:rsidRPr="00074313">
        <w:rPr>
          <w:b/>
          <w:bCs/>
        </w:rPr>
        <w:t>Slates, S</w:t>
      </w:r>
      <w:r w:rsidRPr="00074313">
        <w:t>., &amp; Kattari, S. (20</w:t>
      </w:r>
      <w:r w:rsidR="003473CA" w:rsidRPr="00074313">
        <w:t>20</w:t>
      </w:r>
      <w:r w:rsidRPr="00074313">
        <w:t xml:space="preserve">). Naming and addressing homophobic and transphobic microaggressions in social work classrooms. </w:t>
      </w:r>
      <w:r w:rsidRPr="00074313">
        <w:rPr>
          <w:i/>
          <w:iCs/>
        </w:rPr>
        <w:t>Journal of Social Work Education</w:t>
      </w:r>
      <w:r w:rsidR="00483A19" w:rsidRPr="00074313">
        <w:rPr>
          <w:i/>
          <w:iCs/>
        </w:rPr>
        <w:t>, 56</w:t>
      </w:r>
      <w:r w:rsidR="00483A19" w:rsidRPr="00074313">
        <w:t>(3), 484-495.</w:t>
      </w:r>
      <w:r w:rsidR="005D45FF" w:rsidRPr="00074313">
        <w:t xml:space="preserve"> </w:t>
      </w:r>
      <w:r w:rsidR="003473CA" w:rsidRPr="00074313">
        <w:rPr>
          <w:color w:val="333333"/>
        </w:rPr>
        <w:t>10.1080/10437797.2019.1656688</w:t>
      </w:r>
    </w:p>
    <w:p w14:paraId="1BA8271C" w14:textId="25687396" w:rsidR="003473CA" w:rsidRPr="00074313" w:rsidRDefault="00571402" w:rsidP="00571402">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Sousa, C., Yutzy, L., Campbell, M., Cook, C., &amp; </w:t>
      </w:r>
      <w:r w:rsidRPr="00074313">
        <w:rPr>
          <w:rFonts w:ascii="Times New Roman" w:hAnsi="Times New Roman" w:cs="Times New Roman"/>
          <w:b/>
          <w:bCs/>
          <w:sz w:val="24"/>
          <w:szCs w:val="24"/>
        </w:rPr>
        <w:t>Slates, S</w:t>
      </w:r>
      <w:r w:rsidRPr="00074313">
        <w:rPr>
          <w:rFonts w:ascii="Times New Roman" w:hAnsi="Times New Roman" w:cs="Times New Roman"/>
          <w:sz w:val="24"/>
          <w:szCs w:val="24"/>
        </w:rPr>
        <w:t>. (20</w:t>
      </w:r>
      <w:r w:rsidR="003473CA" w:rsidRPr="00074313">
        <w:rPr>
          <w:rFonts w:ascii="Times New Roman" w:hAnsi="Times New Roman" w:cs="Times New Roman"/>
          <w:sz w:val="24"/>
          <w:szCs w:val="24"/>
        </w:rPr>
        <w:t>20</w:t>
      </w:r>
      <w:r w:rsidRPr="00074313">
        <w:rPr>
          <w:rFonts w:ascii="Times New Roman" w:hAnsi="Times New Roman" w:cs="Times New Roman"/>
          <w:sz w:val="24"/>
          <w:szCs w:val="24"/>
        </w:rPr>
        <w:t xml:space="preserve">). Refining curriculum for a macro social work concentration: A community-based process. </w:t>
      </w:r>
      <w:r w:rsidRPr="00074313">
        <w:rPr>
          <w:rFonts w:ascii="Times New Roman" w:hAnsi="Times New Roman" w:cs="Times New Roman"/>
          <w:i/>
          <w:iCs/>
          <w:sz w:val="24"/>
          <w:szCs w:val="24"/>
        </w:rPr>
        <w:t>Journal of Social Work Education</w:t>
      </w:r>
      <w:r w:rsidR="003473CA" w:rsidRPr="00074313">
        <w:rPr>
          <w:rFonts w:ascii="Times New Roman" w:hAnsi="Times New Roman" w:cs="Times New Roman"/>
          <w:sz w:val="24"/>
          <w:szCs w:val="24"/>
        </w:rPr>
        <w:t xml:space="preserve">, </w:t>
      </w:r>
      <w:r w:rsidR="003473CA" w:rsidRPr="00074313">
        <w:rPr>
          <w:rFonts w:ascii="Times New Roman" w:hAnsi="Times New Roman" w:cs="Times New Roman"/>
          <w:i/>
          <w:iCs/>
          <w:sz w:val="24"/>
          <w:szCs w:val="24"/>
        </w:rPr>
        <w:t>56</w:t>
      </w:r>
      <w:r w:rsidR="003473CA" w:rsidRPr="00074313">
        <w:rPr>
          <w:rFonts w:ascii="Times New Roman" w:hAnsi="Times New Roman" w:cs="Times New Roman"/>
          <w:sz w:val="24"/>
          <w:szCs w:val="24"/>
        </w:rPr>
        <w:t>(3), 533-547. 10.1080/10437797.2019.1656686</w:t>
      </w:r>
    </w:p>
    <w:p w14:paraId="4DF62FBF" w14:textId="77777777" w:rsidR="00571402" w:rsidRPr="00074313" w:rsidRDefault="00571402" w:rsidP="00571402">
      <w:pPr>
        <w:spacing w:after="0" w:line="240" w:lineRule="auto"/>
        <w:rPr>
          <w:rFonts w:ascii="Times New Roman" w:hAnsi="Times New Roman" w:cs="Times New Roman"/>
          <w:sz w:val="24"/>
          <w:szCs w:val="24"/>
        </w:rPr>
      </w:pPr>
    </w:p>
    <w:p w14:paraId="78928F12" w14:textId="77777777" w:rsidR="00571402" w:rsidRPr="00074313" w:rsidRDefault="00571402" w:rsidP="00571402">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Sousa, C., Siddiqi, M., &amp; </w:t>
      </w:r>
      <w:r w:rsidRPr="00074313">
        <w:rPr>
          <w:rFonts w:ascii="Times New Roman" w:hAnsi="Times New Roman" w:cs="Times New Roman"/>
          <w:b/>
          <w:bCs/>
          <w:sz w:val="24"/>
          <w:szCs w:val="24"/>
        </w:rPr>
        <w:t>Slates, S</w:t>
      </w:r>
      <w:r w:rsidRPr="00074313">
        <w:rPr>
          <w:rFonts w:ascii="Times New Roman" w:hAnsi="Times New Roman" w:cs="Times New Roman"/>
          <w:sz w:val="24"/>
          <w:szCs w:val="24"/>
        </w:rPr>
        <w:t>. (In progress). Suffering and strategizing: A review of literature about parenting within community violence.</w:t>
      </w:r>
    </w:p>
    <w:p w14:paraId="298799D4" w14:textId="77777777" w:rsidR="00571402" w:rsidRPr="00074313" w:rsidRDefault="00571402" w:rsidP="00571402">
      <w:pPr>
        <w:spacing w:after="0" w:line="240" w:lineRule="auto"/>
        <w:rPr>
          <w:rFonts w:ascii="Times New Roman" w:hAnsi="Times New Roman" w:cs="Times New Roman"/>
          <w:sz w:val="24"/>
          <w:szCs w:val="24"/>
        </w:rPr>
      </w:pPr>
    </w:p>
    <w:p w14:paraId="52253042" w14:textId="77777777" w:rsidR="00571402" w:rsidRPr="00074313" w:rsidRDefault="00571402" w:rsidP="00571402">
      <w:pPr>
        <w:pStyle w:val="Heading1"/>
        <w:spacing w:before="0"/>
        <w:jc w:val="center"/>
        <w:rPr>
          <w:rFonts w:ascii="Times New Roman" w:hAnsi="Times New Roman" w:cs="Times New Roman"/>
          <w:b/>
          <w:bCs/>
          <w:color w:val="auto"/>
        </w:rPr>
      </w:pPr>
      <w:r w:rsidRPr="00074313">
        <w:rPr>
          <w:rFonts w:ascii="Times New Roman" w:hAnsi="Times New Roman" w:cs="Times New Roman"/>
          <w:b/>
          <w:bCs/>
          <w:color w:val="auto"/>
        </w:rPr>
        <w:t>Selected Conference Presentations</w:t>
      </w:r>
    </w:p>
    <w:p w14:paraId="0FE26C8F" w14:textId="77777777" w:rsidR="00F6234F" w:rsidRPr="00074313" w:rsidRDefault="00F6234F" w:rsidP="00571402">
      <w:pPr>
        <w:spacing w:after="0" w:line="240" w:lineRule="auto"/>
        <w:rPr>
          <w:rFonts w:ascii="Times New Roman" w:hAnsi="Times New Roman" w:cs="Times New Roman"/>
          <w:sz w:val="24"/>
          <w:szCs w:val="24"/>
        </w:rPr>
      </w:pPr>
    </w:p>
    <w:p w14:paraId="77B9306F" w14:textId="0FAFE071" w:rsidR="00571402" w:rsidRPr="00074313" w:rsidRDefault="00F6234F" w:rsidP="00571402">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Slates, S. (2021). Role of validation and belonging in equitable outcomes for four-year college students</w:t>
      </w:r>
      <w:r w:rsidR="00920990" w:rsidRPr="00074313">
        <w:rPr>
          <w:rFonts w:ascii="Times New Roman" w:hAnsi="Times New Roman" w:cs="Times New Roman"/>
          <w:sz w:val="24"/>
          <w:szCs w:val="24"/>
        </w:rPr>
        <w:t xml:space="preserve"> [Poster, session cancelled due to COVID-19 concerns]</w:t>
      </w:r>
      <w:r w:rsidRPr="00074313">
        <w:rPr>
          <w:rFonts w:ascii="Times New Roman" w:hAnsi="Times New Roman" w:cs="Times New Roman"/>
          <w:sz w:val="24"/>
          <w:szCs w:val="24"/>
        </w:rPr>
        <w:t>.</w:t>
      </w:r>
      <w:r w:rsidR="00920990" w:rsidRPr="00074313">
        <w:rPr>
          <w:rFonts w:ascii="Times New Roman" w:hAnsi="Times New Roman" w:cs="Times New Roman"/>
          <w:sz w:val="24"/>
          <w:szCs w:val="24"/>
        </w:rPr>
        <w:t xml:space="preserve"> Council on Social Work Education Annual Program Meeting. Orlando, FL. November 4-7. </w:t>
      </w:r>
      <w:r w:rsidRPr="00074313">
        <w:rPr>
          <w:rFonts w:ascii="Times New Roman" w:hAnsi="Times New Roman" w:cs="Times New Roman"/>
          <w:sz w:val="24"/>
          <w:szCs w:val="24"/>
        </w:rPr>
        <w:t xml:space="preserve">  </w:t>
      </w:r>
    </w:p>
    <w:p w14:paraId="062D10AD" w14:textId="77777777" w:rsidR="00F6234F" w:rsidRPr="00074313" w:rsidRDefault="00F6234F" w:rsidP="00571402">
      <w:pPr>
        <w:spacing w:after="0" w:line="240" w:lineRule="auto"/>
        <w:rPr>
          <w:rFonts w:ascii="Times New Roman" w:hAnsi="Times New Roman" w:cs="Times New Roman"/>
          <w:b/>
          <w:bCs/>
          <w:sz w:val="24"/>
          <w:szCs w:val="24"/>
        </w:rPr>
      </w:pPr>
    </w:p>
    <w:p w14:paraId="16841813" w14:textId="6AF9A49D" w:rsidR="00571402" w:rsidRPr="00074313" w:rsidRDefault="00571402" w:rsidP="00571402">
      <w:pPr>
        <w:spacing w:after="0" w:line="240" w:lineRule="auto"/>
        <w:rPr>
          <w:rFonts w:ascii="Times New Roman" w:hAnsi="Times New Roman" w:cs="Times New Roman"/>
          <w:sz w:val="24"/>
          <w:szCs w:val="24"/>
        </w:rPr>
      </w:pPr>
      <w:r w:rsidRPr="00074313">
        <w:rPr>
          <w:rFonts w:ascii="Times New Roman" w:hAnsi="Times New Roman" w:cs="Times New Roman"/>
          <w:b/>
          <w:bCs/>
          <w:sz w:val="24"/>
          <w:szCs w:val="24"/>
        </w:rPr>
        <w:t>Slates, S</w:t>
      </w:r>
      <w:r w:rsidRPr="00074313">
        <w:rPr>
          <w:rFonts w:ascii="Times New Roman" w:hAnsi="Times New Roman" w:cs="Times New Roman"/>
          <w:sz w:val="24"/>
          <w:szCs w:val="24"/>
        </w:rPr>
        <w:t>., Solo, C., &amp; Sinclair, S. (2019). Challenging white supremacy culture in student writing and writing center work. Mid-Atlantic Writing Centers Association. Towson, MD, March 6-7.</w:t>
      </w:r>
    </w:p>
    <w:p w14:paraId="649C4D38" w14:textId="77777777" w:rsidR="00571402" w:rsidRPr="00074313" w:rsidRDefault="00571402" w:rsidP="00571402">
      <w:pPr>
        <w:spacing w:after="0" w:line="240" w:lineRule="auto"/>
        <w:rPr>
          <w:rFonts w:ascii="Times New Roman" w:hAnsi="Times New Roman" w:cs="Times New Roman"/>
          <w:sz w:val="24"/>
          <w:szCs w:val="24"/>
        </w:rPr>
      </w:pPr>
    </w:p>
    <w:p w14:paraId="5B4B3FA6" w14:textId="77777777" w:rsidR="00571402" w:rsidRPr="00074313" w:rsidRDefault="00571402" w:rsidP="00571402">
      <w:pPr>
        <w:spacing w:after="0" w:line="240" w:lineRule="auto"/>
        <w:rPr>
          <w:rFonts w:ascii="Times New Roman" w:hAnsi="Times New Roman" w:cs="Times New Roman"/>
          <w:sz w:val="24"/>
          <w:szCs w:val="24"/>
        </w:rPr>
      </w:pPr>
      <w:r w:rsidRPr="00074313">
        <w:rPr>
          <w:rFonts w:ascii="Times New Roman" w:hAnsi="Times New Roman" w:cs="Times New Roman"/>
          <w:b/>
          <w:bCs/>
          <w:sz w:val="24"/>
          <w:szCs w:val="24"/>
        </w:rPr>
        <w:t>Slates, S</w:t>
      </w:r>
      <w:r w:rsidRPr="00074313">
        <w:rPr>
          <w:rFonts w:ascii="Times New Roman" w:hAnsi="Times New Roman" w:cs="Times New Roman"/>
          <w:sz w:val="24"/>
          <w:szCs w:val="24"/>
        </w:rPr>
        <w:t xml:space="preserve">., Moedano, C., Byers, S. D., &amp; Garran, A. (2019). Inclusion means changing: Supporting first-generation students in MSW programs. Council on Social Work Education Annual Program Meeting. Denver, CO, October 24-27. </w:t>
      </w:r>
    </w:p>
    <w:p w14:paraId="70D5A921" w14:textId="77777777" w:rsidR="00571402" w:rsidRPr="00074313" w:rsidRDefault="00571402" w:rsidP="00571402">
      <w:pPr>
        <w:spacing w:after="0" w:line="240" w:lineRule="auto"/>
        <w:rPr>
          <w:rFonts w:ascii="Times New Roman" w:hAnsi="Times New Roman" w:cs="Times New Roman"/>
          <w:sz w:val="24"/>
          <w:szCs w:val="24"/>
        </w:rPr>
      </w:pPr>
    </w:p>
    <w:p w14:paraId="4FC6516C" w14:textId="77777777" w:rsidR="00571402" w:rsidRPr="00074313" w:rsidRDefault="00571402" w:rsidP="00571402">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Sousa, C., Siddiqi, M., &amp; </w:t>
      </w:r>
      <w:r w:rsidRPr="00074313">
        <w:rPr>
          <w:rFonts w:ascii="Times New Roman" w:hAnsi="Times New Roman" w:cs="Times New Roman"/>
          <w:b/>
          <w:bCs/>
          <w:sz w:val="24"/>
          <w:szCs w:val="24"/>
        </w:rPr>
        <w:t>Slates, S</w:t>
      </w:r>
      <w:r w:rsidRPr="00074313">
        <w:rPr>
          <w:rFonts w:ascii="Times New Roman" w:hAnsi="Times New Roman" w:cs="Times New Roman"/>
          <w:sz w:val="24"/>
          <w:szCs w:val="24"/>
        </w:rPr>
        <w:t>. (2019). The vulnerabilities and strengths of parents within the context of community violence: Results of a systematic literature review. Society for Social Work Research Annual Conference. San Francisco, CA, January 16-20.</w:t>
      </w:r>
    </w:p>
    <w:p w14:paraId="062E6E96" w14:textId="77777777" w:rsidR="00571402" w:rsidRPr="00074313" w:rsidRDefault="00571402" w:rsidP="00571402">
      <w:pPr>
        <w:spacing w:after="0" w:line="240" w:lineRule="auto"/>
        <w:rPr>
          <w:rFonts w:ascii="Times New Roman" w:hAnsi="Times New Roman" w:cs="Times New Roman"/>
          <w:sz w:val="24"/>
          <w:szCs w:val="24"/>
        </w:rPr>
      </w:pPr>
    </w:p>
    <w:p w14:paraId="3E551582" w14:textId="77777777" w:rsidR="00571402" w:rsidRPr="00074313" w:rsidRDefault="00571402" w:rsidP="00571402">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Byers, S. D., McInroy, B. L., Craig, L. S., </w:t>
      </w:r>
      <w:r w:rsidRPr="00074313">
        <w:rPr>
          <w:rFonts w:ascii="Times New Roman" w:hAnsi="Times New Roman" w:cs="Times New Roman"/>
          <w:b/>
          <w:bCs/>
          <w:sz w:val="24"/>
          <w:szCs w:val="24"/>
        </w:rPr>
        <w:t>Slates, S</w:t>
      </w:r>
      <w:r w:rsidRPr="00074313">
        <w:rPr>
          <w:rFonts w:ascii="Times New Roman" w:hAnsi="Times New Roman" w:cs="Times New Roman"/>
          <w:sz w:val="24"/>
          <w:szCs w:val="24"/>
        </w:rPr>
        <w:t>., &amp; Kattari, S. (2018). Naming and addressing homophobic and transphobic microaggressions in social work education. Council on Social Work Education Annual Program Meeting.  Orlando, FL, November 8-11.</w:t>
      </w:r>
    </w:p>
    <w:p w14:paraId="6126EBB9" w14:textId="77777777" w:rsidR="00571402" w:rsidRPr="00074313" w:rsidRDefault="00571402" w:rsidP="00571402">
      <w:pPr>
        <w:spacing w:after="0" w:line="240" w:lineRule="auto"/>
        <w:rPr>
          <w:rFonts w:ascii="Times New Roman" w:hAnsi="Times New Roman" w:cs="Times New Roman"/>
          <w:sz w:val="24"/>
          <w:szCs w:val="24"/>
        </w:rPr>
      </w:pPr>
    </w:p>
    <w:p w14:paraId="2D2E0DB2" w14:textId="77777777" w:rsidR="00571402" w:rsidRPr="00074313" w:rsidRDefault="00571402" w:rsidP="00571402">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Collier, C., Hudson, W., &amp; </w:t>
      </w:r>
      <w:r w:rsidRPr="00074313">
        <w:rPr>
          <w:rFonts w:ascii="Times New Roman" w:hAnsi="Times New Roman" w:cs="Times New Roman"/>
          <w:b/>
          <w:bCs/>
          <w:sz w:val="24"/>
          <w:szCs w:val="24"/>
        </w:rPr>
        <w:t>Slates, S</w:t>
      </w:r>
      <w:r w:rsidRPr="00074313">
        <w:rPr>
          <w:rFonts w:ascii="Times New Roman" w:hAnsi="Times New Roman" w:cs="Times New Roman"/>
          <w:sz w:val="24"/>
          <w:szCs w:val="24"/>
        </w:rPr>
        <w:t xml:space="preserve">. (2016). Contesting Epistemological Boundaries: Recognizing the Limits of Belonging.  Paper title: “Not All Ignorance is Intellectual.”  National Women’s Studies Association Annual Conference. Montréal, Québec, November 10-13.   </w:t>
      </w:r>
    </w:p>
    <w:p w14:paraId="5AD0384F" w14:textId="77777777" w:rsidR="00571402" w:rsidRPr="00074313" w:rsidRDefault="00571402" w:rsidP="00571402">
      <w:pPr>
        <w:spacing w:after="0" w:line="240" w:lineRule="auto"/>
        <w:rPr>
          <w:rFonts w:ascii="Times New Roman" w:hAnsi="Times New Roman" w:cs="Times New Roman"/>
          <w:sz w:val="24"/>
          <w:szCs w:val="24"/>
        </w:rPr>
      </w:pPr>
    </w:p>
    <w:p w14:paraId="010D15F4" w14:textId="77777777" w:rsidR="00571402" w:rsidRPr="00074313" w:rsidRDefault="00571402" w:rsidP="00571402">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Slates, S. (2015).  Beyond Self-Care: A Holistic Approach to Secondary Trauma [Poster].  Kentucky Association of Social Work Educators Spring Conference. Brescia University, Owensboro, KY, April 9-10.</w:t>
      </w:r>
    </w:p>
    <w:p w14:paraId="6E0FF0A7" w14:textId="77777777" w:rsidR="00571402" w:rsidRPr="00074313" w:rsidRDefault="00571402" w:rsidP="00571402">
      <w:pPr>
        <w:spacing w:after="0" w:line="240" w:lineRule="auto"/>
        <w:rPr>
          <w:rFonts w:ascii="Times New Roman" w:hAnsi="Times New Roman" w:cs="Times New Roman"/>
          <w:sz w:val="24"/>
          <w:szCs w:val="24"/>
        </w:rPr>
      </w:pPr>
    </w:p>
    <w:p w14:paraId="1E32C949" w14:textId="5A345621" w:rsidR="00571402" w:rsidRPr="00074313" w:rsidRDefault="00571402" w:rsidP="005340AA">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Slates, S. (2015).  Borders Redefined. The Popular Culture Association/American Culture Association Annual Conference, New Orleans, LA, April 1-4.</w:t>
      </w:r>
    </w:p>
    <w:p w14:paraId="3C48AB37" w14:textId="738DA616" w:rsidR="00985659" w:rsidRPr="00074313" w:rsidRDefault="00985659" w:rsidP="007C3C5C">
      <w:pPr>
        <w:pStyle w:val="Heading1"/>
        <w:jc w:val="center"/>
        <w:rPr>
          <w:rFonts w:ascii="Times New Roman" w:hAnsi="Times New Roman" w:cs="Times New Roman"/>
          <w:b/>
          <w:bCs/>
          <w:color w:val="auto"/>
        </w:rPr>
      </w:pPr>
      <w:r w:rsidRPr="00074313">
        <w:rPr>
          <w:rFonts w:ascii="Times New Roman" w:hAnsi="Times New Roman" w:cs="Times New Roman"/>
          <w:b/>
          <w:bCs/>
          <w:color w:val="auto"/>
        </w:rPr>
        <w:t>Grant</w:t>
      </w:r>
      <w:r w:rsidR="00571402" w:rsidRPr="00074313">
        <w:rPr>
          <w:rFonts w:ascii="Times New Roman" w:hAnsi="Times New Roman" w:cs="Times New Roman"/>
          <w:b/>
          <w:bCs/>
          <w:color w:val="auto"/>
        </w:rPr>
        <w:t xml:space="preserve"> Applications</w:t>
      </w:r>
    </w:p>
    <w:p w14:paraId="00863074" w14:textId="77777777" w:rsidR="00383586" w:rsidRPr="00074313" w:rsidRDefault="00383586" w:rsidP="007F7BAB">
      <w:pPr>
        <w:spacing w:after="0" w:line="240" w:lineRule="auto"/>
        <w:rPr>
          <w:rFonts w:ascii="Times New Roman" w:hAnsi="Times New Roman" w:cs="Times New Roman"/>
          <w:sz w:val="24"/>
          <w:szCs w:val="24"/>
        </w:rPr>
      </w:pPr>
    </w:p>
    <w:p w14:paraId="2402C2A9" w14:textId="429F9E3C" w:rsidR="00985659" w:rsidRPr="00074313" w:rsidRDefault="00985659" w:rsidP="007F7BAB">
      <w:pPr>
        <w:spacing w:after="0" w:line="240" w:lineRule="auto"/>
        <w:rPr>
          <w:rFonts w:ascii="Times New Roman" w:hAnsi="Times New Roman" w:cs="Times New Roman"/>
          <w:sz w:val="24"/>
          <w:szCs w:val="24"/>
        </w:rPr>
      </w:pPr>
      <w:r w:rsidRPr="00074313">
        <w:rPr>
          <w:rFonts w:ascii="Times New Roman" w:hAnsi="Times New Roman" w:cs="Times New Roman"/>
          <w:b/>
          <w:bCs/>
          <w:sz w:val="24"/>
          <w:szCs w:val="24"/>
        </w:rPr>
        <w:lastRenderedPageBreak/>
        <w:t>Slates, S.</w:t>
      </w:r>
      <w:r w:rsidRPr="00074313">
        <w:rPr>
          <w:rFonts w:ascii="Times New Roman" w:hAnsi="Times New Roman" w:cs="Times New Roman"/>
          <w:sz w:val="24"/>
          <w:szCs w:val="24"/>
        </w:rPr>
        <w:t>, Miller, S., &amp; Sporher, J. Blended Learning in Graduate Social Work Writing Supports. Funded by Library Information and Technology Services, Digital Bryn Mawr Seed Grants, $2,000. May 2019-August 2019.</w:t>
      </w:r>
    </w:p>
    <w:p w14:paraId="641D2452" w14:textId="3A1A0979" w:rsidR="000C6758" w:rsidRPr="00074313" w:rsidRDefault="000C6758" w:rsidP="000C6758">
      <w:pPr>
        <w:pStyle w:val="ListParagraph"/>
        <w:numPr>
          <w:ilvl w:val="0"/>
          <w:numId w:val="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Digital Bryn Mawr Seed Grant funded the research and development of online writing supports for graduate social work students</w:t>
      </w:r>
    </w:p>
    <w:p w14:paraId="4C1750A0" w14:textId="357CED2E" w:rsidR="00985659" w:rsidRPr="00074313" w:rsidRDefault="00985659" w:rsidP="007F7BAB">
      <w:pPr>
        <w:spacing w:after="0" w:line="240" w:lineRule="auto"/>
        <w:rPr>
          <w:rFonts w:ascii="Times New Roman" w:hAnsi="Times New Roman" w:cs="Times New Roman"/>
          <w:sz w:val="24"/>
          <w:szCs w:val="24"/>
        </w:rPr>
      </w:pPr>
    </w:p>
    <w:p w14:paraId="14A3DC80" w14:textId="5E50BE04" w:rsidR="00985659" w:rsidRPr="00074313" w:rsidRDefault="00985659" w:rsidP="007F7BAB">
      <w:pPr>
        <w:spacing w:after="0" w:line="240" w:lineRule="auto"/>
        <w:rPr>
          <w:rFonts w:ascii="Times New Roman" w:hAnsi="Times New Roman" w:cs="Times New Roman"/>
          <w:sz w:val="24"/>
          <w:szCs w:val="24"/>
        </w:rPr>
      </w:pPr>
      <w:r w:rsidRPr="00074313">
        <w:rPr>
          <w:rFonts w:ascii="Times New Roman" w:hAnsi="Times New Roman" w:cs="Times New Roman"/>
          <w:b/>
          <w:bCs/>
          <w:sz w:val="24"/>
          <w:szCs w:val="24"/>
        </w:rPr>
        <w:t>Slates, S.</w:t>
      </w:r>
      <w:r w:rsidRPr="00074313">
        <w:rPr>
          <w:rFonts w:ascii="Times New Roman" w:hAnsi="Times New Roman" w:cs="Times New Roman"/>
          <w:sz w:val="24"/>
          <w:szCs w:val="24"/>
        </w:rPr>
        <w:t xml:space="preserve">, Dobson, M., &amp; Gordon, B. Kentuckiana Regional Planning and Development Agency, Rural Health Coalition. Funded by Plan4Health and Centers for Disease Control and Prevention, $130,000. November 2015-July 2017. </w:t>
      </w:r>
    </w:p>
    <w:p w14:paraId="2EB6556F" w14:textId="5205196A" w:rsidR="000C6758" w:rsidRPr="00074313" w:rsidRDefault="000C6758" w:rsidP="000C6758">
      <w:pPr>
        <w:pStyle w:val="ListParagraph"/>
        <w:numPr>
          <w:ilvl w:val="0"/>
          <w:numId w:val="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Plan4Health grant funded a rural health coalition to increase access to health and affordable foods and safe spaces for physical activity </w:t>
      </w:r>
    </w:p>
    <w:p w14:paraId="28ACEAE6" w14:textId="30ACBE9C" w:rsidR="00571402" w:rsidRPr="00074313" w:rsidRDefault="00571402" w:rsidP="00571402">
      <w:pPr>
        <w:spacing w:after="0" w:line="240" w:lineRule="auto"/>
        <w:rPr>
          <w:rFonts w:ascii="Times New Roman" w:hAnsi="Times New Roman" w:cs="Times New Roman"/>
          <w:sz w:val="24"/>
          <w:szCs w:val="24"/>
        </w:rPr>
      </w:pPr>
    </w:p>
    <w:p w14:paraId="560C9E75" w14:textId="77777777" w:rsidR="00571402" w:rsidRPr="00074313" w:rsidRDefault="00571402" w:rsidP="00571402">
      <w:pPr>
        <w:pStyle w:val="Heading1"/>
        <w:spacing w:before="0"/>
        <w:jc w:val="center"/>
        <w:rPr>
          <w:rFonts w:ascii="Times New Roman" w:hAnsi="Times New Roman" w:cs="Times New Roman"/>
          <w:b/>
          <w:bCs/>
          <w:color w:val="auto"/>
        </w:rPr>
      </w:pPr>
      <w:r w:rsidRPr="00074313">
        <w:rPr>
          <w:rFonts w:ascii="Times New Roman" w:hAnsi="Times New Roman" w:cs="Times New Roman"/>
          <w:b/>
          <w:bCs/>
          <w:color w:val="auto"/>
        </w:rPr>
        <w:t>Research Experience</w:t>
      </w:r>
    </w:p>
    <w:p w14:paraId="3D27C340" w14:textId="77777777" w:rsidR="00571402" w:rsidRPr="00074313" w:rsidRDefault="00571402" w:rsidP="00571402">
      <w:pPr>
        <w:spacing w:after="0" w:line="240" w:lineRule="auto"/>
        <w:rPr>
          <w:rFonts w:ascii="Times New Roman" w:hAnsi="Times New Roman" w:cs="Times New Roman"/>
          <w:sz w:val="24"/>
          <w:szCs w:val="24"/>
        </w:rPr>
      </w:pPr>
    </w:p>
    <w:p w14:paraId="397A326F" w14:textId="77777777" w:rsidR="00571402" w:rsidRPr="00074313" w:rsidRDefault="00571402" w:rsidP="00571402">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 xml:space="preserve">Rapid Cycle Data Collection for First-Year Experience Program (CONNECT) for Graduate Social Work Students (Pilot) </w:t>
      </w:r>
    </w:p>
    <w:p w14:paraId="1FEDB168" w14:textId="77777777" w:rsidR="00571402" w:rsidRPr="00074313" w:rsidRDefault="00571402" w:rsidP="00571402">
      <w:pPr>
        <w:pStyle w:val="Heading3"/>
        <w:rPr>
          <w:rFonts w:ascii="Times New Roman" w:hAnsi="Times New Roman" w:cs="Times New Roman"/>
          <w:color w:val="auto"/>
        </w:rPr>
      </w:pPr>
      <w:r w:rsidRPr="00074313">
        <w:rPr>
          <w:rFonts w:ascii="Times New Roman" w:hAnsi="Times New Roman" w:cs="Times New Roman"/>
          <w:color w:val="auto"/>
        </w:rPr>
        <w:t>Role: Co-Primary Investigator, Fall 2020-present</w:t>
      </w:r>
    </w:p>
    <w:p w14:paraId="7CBB9787" w14:textId="77777777" w:rsidR="00571402" w:rsidRPr="00074313" w:rsidRDefault="00571402" w:rsidP="00571402">
      <w:pPr>
        <w:pStyle w:val="ListParagraph"/>
        <w:numPr>
          <w:ilvl w:val="0"/>
          <w:numId w:val="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Mixed-methods project using surveys and focus groups to engage CONNECT facilitators and student participants in rapid cycle data collection to gain insights into the strengths and limitations of program </w:t>
      </w:r>
    </w:p>
    <w:p w14:paraId="43B11173" w14:textId="77777777" w:rsidR="00571402" w:rsidRPr="00074313" w:rsidRDefault="00571402" w:rsidP="00571402">
      <w:pPr>
        <w:spacing w:after="0" w:line="240" w:lineRule="auto"/>
        <w:rPr>
          <w:rFonts w:ascii="Times New Roman" w:hAnsi="Times New Roman" w:cs="Times New Roman"/>
          <w:sz w:val="24"/>
          <w:szCs w:val="24"/>
        </w:rPr>
      </w:pPr>
    </w:p>
    <w:p w14:paraId="7AF748E8" w14:textId="77777777" w:rsidR="00571402" w:rsidRPr="00074313" w:rsidRDefault="00571402" w:rsidP="00571402">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Graduate Social Work Writing Supports</w:t>
      </w:r>
    </w:p>
    <w:p w14:paraId="7BB4EE34" w14:textId="77777777" w:rsidR="00571402" w:rsidRPr="00074313" w:rsidRDefault="00571402" w:rsidP="00571402">
      <w:pPr>
        <w:pStyle w:val="Heading3"/>
        <w:rPr>
          <w:rFonts w:ascii="Times New Roman" w:hAnsi="Times New Roman" w:cs="Times New Roman"/>
          <w:color w:val="auto"/>
        </w:rPr>
      </w:pPr>
      <w:r w:rsidRPr="00074313">
        <w:rPr>
          <w:rFonts w:ascii="Times New Roman" w:hAnsi="Times New Roman" w:cs="Times New Roman"/>
          <w:color w:val="auto"/>
        </w:rPr>
        <w:t>Role: Primary Investigator, Spring 2019</w:t>
      </w:r>
    </w:p>
    <w:p w14:paraId="67233FE4" w14:textId="77777777" w:rsidR="00571402" w:rsidRPr="00074313" w:rsidRDefault="00571402" w:rsidP="00571402">
      <w:pPr>
        <w:pStyle w:val="ListParagraph"/>
        <w:numPr>
          <w:ilvl w:val="0"/>
          <w:numId w:val="15"/>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Qualitative project using focus groups with graduate social work current students and alumni to understand their experiences with academic and professional writing experiences, use of writing supports, and barriers and facilitators to accessing writing support resources</w:t>
      </w:r>
    </w:p>
    <w:p w14:paraId="4E570989" w14:textId="77777777" w:rsidR="00571402" w:rsidRPr="00074313" w:rsidRDefault="00571402" w:rsidP="00571402">
      <w:pPr>
        <w:pStyle w:val="ListParagraph"/>
        <w:numPr>
          <w:ilvl w:val="0"/>
          <w:numId w:val="15"/>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Data used to inform program development and writing supports at the Graduate School of Social Work and Social Research </w:t>
      </w:r>
    </w:p>
    <w:p w14:paraId="7C15A256" w14:textId="77777777" w:rsidR="00571402" w:rsidRPr="00074313" w:rsidRDefault="00571402" w:rsidP="00571402">
      <w:pPr>
        <w:pStyle w:val="ListParagraph"/>
        <w:numPr>
          <w:ilvl w:val="0"/>
          <w:numId w:val="15"/>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Supervised two graduate research assistants </w:t>
      </w:r>
    </w:p>
    <w:p w14:paraId="6501A7B7" w14:textId="77777777" w:rsidR="00571402" w:rsidRPr="00074313" w:rsidRDefault="00571402" w:rsidP="00571402">
      <w:pPr>
        <w:spacing w:after="0" w:line="240" w:lineRule="auto"/>
        <w:rPr>
          <w:rFonts w:ascii="Times New Roman" w:hAnsi="Times New Roman" w:cs="Times New Roman"/>
          <w:sz w:val="24"/>
          <w:szCs w:val="24"/>
        </w:rPr>
      </w:pPr>
    </w:p>
    <w:p w14:paraId="0B8BF5AB" w14:textId="77777777" w:rsidR="00571402" w:rsidRPr="00074313" w:rsidRDefault="00571402" w:rsidP="00571402">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Parenting in the Context of Community Violence</w:t>
      </w:r>
    </w:p>
    <w:p w14:paraId="135C60F7" w14:textId="77777777" w:rsidR="00571402" w:rsidRPr="00074313" w:rsidRDefault="00571402" w:rsidP="00571402">
      <w:pPr>
        <w:pStyle w:val="Heading3"/>
        <w:rPr>
          <w:rFonts w:ascii="Times New Roman" w:hAnsi="Times New Roman" w:cs="Times New Roman"/>
          <w:color w:val="auto"/>
        </w:rPr>
      </w:pPr>
      <w:r w:rsidRPr="00074313">
        <w:rPr>
          <w:rFonts w:ascii="Times New Roman" w:hAnsi="Times New Roman" w:cs="Times New Roman"/>
          <w:color w:val="auto"/>
        </w:rPr>
        <w:t>Role: Research Assistant to Cindy Sousa, Fall 2019-present</w:t>
      </w:r>
    </w:p>
    <w:p w14:paraId="5A008DEA" w14:textId="77777777" w:rsidR="00571402" w:rsidRPr="00074313" w:rsidRDefault="00571402" w:rsidP="00571402">
      <w:pPr>
        <w:pStyle w:val="ListParagraph"/>
        <w:numPr>
          <w:ilvl w:val="0"/>
          <w:numId w:val="25"/>
        </w:numPr>
        <w:spacing w:after="0"/>
        <w:rPr>
          <w:rFonts w:ascii="Times New Roman" w:hAnsi="Times New Roman" w:cs="Times New Roman"/>
          <w:sz w:val="24"/>
          <w:szCs w:val="24"/>
        </w:rPr>
      </w:pPr>
      <w:r w:rsidRPr="00074313">
        <w:rPr>
          <w:rFonts w:ascii="Times New Roman" w:hAnsi="Times New Roman" w:cs="Times New Roman"/>
          <w:sz w:val="24"/>
          <w:szCs w:val="24"/>
        </w:rPr>
        <w:t>Conducted literature searches, reviewed literature, identified and organized findings, and wrote results for publication</w:t>
      </w:r>
    </w:p>
    <w:p w14:paraId="62512DF6" w14:textId="77777777" w:rsidR="00571402" w:rsidRPr="00074313" w:rsidRDefault="00571402" w:rsidP="00571402">
      <w:pPr>
        <w:spacing w:after="0"/>
        <w:rPr>
          <w:rFonts w:ascii="Times New Roman" w:hAnsi="Times New Roman" w:cs="Times New Roman"/>
          <w:sz w:val="24"/>
          <w:szCs w:val="24"/>
        </w:rPr>
      </w:pPr>
    </w:p>
    <w:p w14:paraId="5F5D1C0B" w14:textId="77777777" w:rsidR="00571402" w:rsidRPr="00074313" w:rsidRDefault="00571402" w:rsidP="00571402">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LGBTQ+ Microaggressions in Social Work Education</w:t>
      </w:r>
    </w:p>
    <w:p w14:paraId="1209BE7F" w14:textId="77777777" w:rsidR="00571402" w:rsidRPr="00074313" w:rsidRDefault="00571402" w:rsidP="00571402">
      <w:pPr>
        <w:pStyle w:val="Heading3"/>
        <w:rPr>
          <w:rFonts w:ascii="Times New Roman" w:hAnsi="Times New Roman" w:cs="Times New Roman"/>
          <w:color w:val="auto"/>
        </w:rPr>
      </w:pPr>
      <w:r w:rsidRPr="00074313">
        <w:rPr>
          <w:rFonts w:ascii="Times New Roman" w:hAnsi="Times New Roman" w:cs="Times New Roman"/>
          <w:color w:val="auto"/>
        </w:rPr>
        <w:t>Role: Research Assistant to David Byers, Fall 2018</w:t>
      </w:r>
    </w:p>
    <w:p w14:paraId="1ADDC237" w14:textId="77777777" w:rsidR="00571402" w:rsidRPr="00074313" w:rsidRDefault="00571402" w:rsidP="00571402">
      <w:pPr>
        <w:pStyle w:val="ListParagraph"/>
        <w:numPr>
          <w:ilvl w:val="0"/>
          <w:numId w:val="25"/>
        </w:numPr>
        <w:spacing w:after="0"/>
        <w:rPr>
          <w:rFonts w:ascii="Times New Roman" w:hAnsi="Times New Roman" w:cs="Times New Roman"/>
          <w:sz w:val="24"/>
          <w:szCs w:val="24"/>
        </w:rPr>
      </w:pPr>
      <w:r w:rsidRPr="00074313">
        <w:rPr>
          <w:rFonts w:ascii="Times New Roman" w:hAnsi="Times New Roman" w:cs="Times New Roman"/>
          <w:sz w:val="24"/>
          <w:szCs w:val="24"/>
        </w:rPr>
        <w:t>Conducted a literature search, identified primary themes, wrote literature review for publication</w:t>
      </w:r>
    </w:p>
    <w:p w14:paraId="487074AC" w14:textId="77777777" w:rsidR="00571402" w:rsidRPr="00074313" w:rsidRDefault="00571402" w:rsidP="00571402">
      <w:pPr>
        <w:pStyle w:val="Heading2"/>
        <w:spacing w:before="0"/>
        <w:rPr>
          <w:rFonts w:ascii="Times New Roman" w:hAnsi="Times New Roman" w:cs="Times New Roman"/>
          <w:b/>
          <w:bCs/>
          <w:color w:val="auto"/>
          <w:sz w:val="24"/>
          <w:szCs w:val="24"/>
        </w:rPr>
      </w:pPr>
    </w:p>
    <w:p w14:paraId="1D38C945" w14:textId="77777777" w:rsidR="00571402" w:rsidRPr="00074313" w:rsidRDefault="00571402" w:rsidP="00571402">
      <w:pPr>
        <w:pStyle w:val="Heading2"/>
        <w:spacing w:before="0"/>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Competencies for Macro Social Work Education</w:t>
      </w:r>
    </w:p>
    <w:p w14:paraId="268E2D4A" w14:textId="77777777" w:rsidR="00571402" w:rsidRPr="00074313" w:rsidRDefault="00571402" w:rsidP="00571402">
      <w:pPr>
        <w:pStyle w:val="Heading2"/>
        <w:rPr>
          <w:rFonts w:ascii="Times New Roman" w:hAnsi="Times New Roman" w:cs="Times New Roman"/>
          <w:color w:val="auto"/>
          <w:sz w:val="24"/>
          <w:szCs w:val="24"/>
        </w:rPr>
      </w:pPr>
      <w:r w:rsidRPr="00074313">
        <w:rPr>
          <w:rFonts w:ascii="Times New Roman" w:hAnsi="Times New Roman" w:cs="Times New Roman"/>
          <w:color w:val="auto"/>
          <w:sz w:val="24"/>
          <w:szCs w:val="24"/>
        </w:rPr>
        <w:t>Role: Research Assistant to Cindy Sousa, Fall 2016-Spring 2017</w:t>
      </w:r>
    </w:p>
    <w:p w14:paraId="376C45D4" w14:textId="77777777" w:rsidR="00571402" w:rsidRPr="00074313" w:rsidRDefault="00571402" w:rsidP="00571402">
      <w:pPr>
        <w:pStyle w:val="ListParagraph"/>
        <w:numPr>
          <w:ilvl w:val="0"/>
          <w:numId w:val="25"/>
        </w:numPr>
        <w:spacing w:after="0"/>
        <w:rPr>
          <w:rFonts w:ascii="Times New Roman" w:hAnsi="Times New Roman" w:cs="Times New Roman"/>
          <w:sz w:val="24"/>
          <w:szCs w:val="24"/>
        </w:rPr>
      </w:pPr>
      <w:r w:rsidRPr="00074313">
        <w:rPr>
          <w:rFonts w:ascii="Times New Roman" w:hAnsi="Times New Roman" w:cs="Times New Roman"/>
          <w:sz w:val="24"/>
          <w:szCs w:val="24"/>
        </w:rPr>
        <w:t xml:space="preserve">Crafted introduction and wrote up primary findings and conclusion sections for publication </w:t>
      </w:r>
    </w:p>
    <w:p w14:paraId="4FBF969A" w14:textId="77777777" w:rsidR="00571402" w:rsidRPr="00074313" w:rsidRDefault="00571402" w:rsidP="00571402">
      <w:pPr>
        <w:pStyle w:val="Heading2"/>
        <w:spacing w:before="0"/>
        <w:rPr>
          <w:rFonts w:ascii="Times New Roman" w:hAnsi="Times New Roman" w:cs="Times New Roman"/>
          <w:b/>
          <w:bCs/>
          <w:color w:val="auto"/>
          <w:sz w:val="24"/>
          <w:szCs w:val="24"/>
        </w:rPr>
      </w:pPr>
    </w:p>
    <w:p w14:paraId="040181D1" w14:textId="77777777" w:rsidR="00571402" w:rsidRPr="00074313" w:rsidRDefault="00571402" w:rsidP="00571402">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Health Inequities Among Older Adults in Rural Kentucky Counties</w:t>
      </w:r>
    </w:p>
    <w:p w14:paraId="48DDE9AB" w14:textId="77777777" w:rsidR="00571402" w:rsidRPr="00074313" w:rsidRDefault="00571402" w:rsidP="00571402">
      <w:pPr>
        <w:pStyle w:val="Heading2"/>
        <w:rPr>
          <w:rFonts w:ascii="Times New Roman" w:hAnsi="Times New Roman" w:cs="Times New Roman"/>
          <w:color w:val="auto"/>
          <w:sz w:val="24"/>
          <w:szCs w:val="24"/>
        </w:rPr>
      </w:pPr>
      <w:r w:rsidRPr="00074313">
        <w:rPr>
          <w:rFonts w:ascii="Times New Roman" w:hAnsi="Times New Roman" w:cs="Times New Roman"/>
          <w:color w:val="auto"/>
          <w:sz w:val="24"/>
          <w:szCs w:val="24"/>
        </w:rPr>
        <w:t>Role: Research Assistant to Pamela Yankeelov, Fall 2013-Spring 2015</w:t>
      </w:r>
    </w:p>
    <w:p w14:paraId="6E19277B" w14:textId="70720E65" w:rsidR="00571402" w:rsidRPr="00074313" w:rsidRDefault="00571402" w:rsidP="00571402">
      <w:pPr>
        <w:pStyle w:val="ListParagraph"/>
        <w:numPr>
          <w:ilvl w:val="0"/>
          <w:numId w:val="25"/>
        </w:numPr>
        <w:spacing w:after="0"/>
        <w:rPr>
          <w:rFonts w:ascii="Times New Roman" w:hAnsi="Times New Roman" w:cs="Times New Roman"/>
          <w:sz w:val="24"/>
          <w:szCs w:val="24"/>
        </w:rPr>
      </w:pPr>
      <w:r w:rsidRPr="00074313">
        <w:rPr>
          <w:rFonts w:ascii="Times New Roman" w:hAnsi="Times New Roman" w:cs="Times New Roman"/>
          <w:sz w:val="24"/>
          <w:szCs w:val="24"/>
        </w:rPr>
        <w:t>Conducted literature searches, summarized literature, identified primary findings and implications for practice for programming purposes</w:t>
      </w:r>
    </w:p>
    <w:p w14:paraId="2081DD7E" w14:textId="77777777" w:rsidR="00294EDD" w:rsidRPr="00074313" w:rsidRDefault="00294EDD" w:rsidP="00294EDD">
      <w:pPr>
        <w:pStyle w:val="ListParagraph"/>
        <w:spacing w:after="0" w:line="240" w:lineRule="auto"/>
        <w:rPr>
          <w:rFonts w:ascii="Times New Roman" w:hAnsi="Times New Roman" w:cs="Times New Roman"/>
          <w:sz w:val="32"/>
          <w:szCs w:val="32"/>
        </w:rPr>
      </w:pPr>
    </w:p>
    <w:p w14:paraId="4C674250" w14:textId="73001E8D" w:rsidR="004343AA" w:rsidRPr="00074313" w:rsidRDefault="000C6758" w:rsidP="00294EDD">
      <w:pPr>
        <w:pStyle w:val="Heading1"/>
        <w:spacing w:before="0"/>
        <w:jc w:val="center"/>
        <w:rPr>
          <w:rFonts w:ascii="Times New Roman" w:hAnsi="Times New Roman" w:cs="Times New Roman"/>
          <w:b/>
          <w:bCs/>
          <w:color w:val="auto"/>
        </w:rPr>
      </w:pPr>
      <w:r w:rsidRPr="00074313">
        <w:rPr>
          <w:rFonts w:ascii="Times New Roman" w:hAnsi="Times New Roman" w:cs="Times New Roman"/>
          <w:b/>
          <w:bCs/>
          <w:color w:val="auto"/>
        </w:rPr>
        <w:t>Teaching Experience</w:t>
      </w:r>
    </w:p>
    <w:p w14:paraId="66A1003B" w14:textId="77777777" w:rsidR="00294EDD" w:rsidRPr="00074313" w:rsidRDefault="00294EDD" w:rsidP="00294EDD">
      <w:pPr>
        <w:spacing w:after="0"/>
        <w:rPr>
          <w:rFonts w:ascii="Times New Roman" w:hAnsi="Times New Roman" w:cs="Times New Roman"/>
          <w:sz w:val="24"/>
          <w:szCs w:val="24"/>
        </w:rPr>
      </w:pPr>
    </w:p>
    <w:p w14:paraId="4A266304" w14:textId="2390A9FB" w:rsidR="000C6758" w:rsidRPr="00074313" w:rsidRDefault="000C6758" w:rsidP="000E10A6">
      <w:pPr>
        <w:pStyle w:val="Heading2"/>
        <w:spacing w:before="0"/>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Bryn Mawr College, Graduate School of Social Work and Social Research</w:t>
      </w:r>
    </w:p>
    <w:p w14:paraId="7FD5CF5B" w14:textId="524C42ED" w:rsidR="000C6758" w:rsidRPr="00074313" w:rsidRDefault="000C6758" w:rsidP="000C6758">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Bryn Mawr, PA</w:t>
      </w:r>
    </w:p>
    <w:p w14:paraId="52B06619" w14:textId="097F0799" w:rsidR="000E10A6" w:rsidRPr="00074313" w:rsidRDefault="000E10A6" w:rsidP="000E10A6">
      <w:pPr>
        <w:pStyle w:val="Heading3"/>
        <w:rPr>
          <w:rFonts w:ascii="Times New Roman" w:hAnsi="Times New Roman" w:cs="Times New Roman"/>
          <w:b/>
          <w:bCs/>
          <w:color w:val="auto"/>
        </w:rPr>
      </w:pPr>
      <w:r w:rsidRPr="00074313">
        <w:rPr>
          <w:rFonts w:ascii="Times New Roman" w:hAnsi="Times New Roman" w:cs="Times New Roman"/>
          <w:b/>
          <w:bCs/>
          <w:color w:val="auto"/>
        </w:rPr>
        <w:t>Primary Instructor</w:t>
      </w:r>
    </w:p>
    <w:p w14:paraId="749DF34A" w14:textId="6A4B63D7" w:rsidR="000E10A6" w:rsidRPr="00074313" w:rsidRDefault="00571402" w:rsidP="000E10A6">
      <w:pPr>
        <w:pStyle w:val="ListParagraph"/>
        <w:numPr>
          <w:ilvl w:val="0"/>
          <w:numId w:val="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MSS Program: </w:t>
      </w:r>
      <w:r w:rsidR="000E10A6" w:rsidRPr="00074313">
        <w:rPr>
          <w:rFonts w:ascii="Times New Roman" w:hAnsi="Times New Roman" w:cs="Times New Roman"/>
          <w:sz w:val="24"/>
          <w:szCs w:val="24"/>
        </w:rPr>
        <w:t>Graduate and Professional School (GPS) Transition Program (Summer 2018</w:t>
      </w:r>
      <w:r w:rsidR="00920990" w:rsidRPr="00074313">
        <w:rPr>
          <w:rFonts w:ascii="Times New Roman" w:hAnsi="Times New Roman" w:cs="Times New Roman"/>
          <w:sz w:val="24"/>
          <w:szCs w:val="24"/>
        </w:rPr>
        <w:t>-present</w:t>
      </w:r>
      <w:r w:rsidR="000E10A6" w:rsidRPr="00074313">
        <w:rPr>
          <w:rFonts w:ascii="Times New Roman" w:hAnsi="Times New Roman" w:cs="Times New Roman"/>
          <w:sz w:val="24"/>
          <w:szCs w:val="24"/>
        </w:rPr>
        <w:t>)</w:t>
      </w:r>
    </w:p>
    <w:p w14:paraId="78210753" w14:textId="7A0F7AEB" w:rsidR="000E10A6" w:rsidRPr="00074313" w:rsidRDefault="00571402" w:rsidP="000E10A6">
      <w:pPr>
        <w:pStyle w:val="ListParagraph"/>
        <w:numPr>
          <w:ilvl w:val="0"/>
          <w:numId w:val="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MSS Program: </w:t>
      </w:r>
      <w:r w:rsidR="000E10A6" w:rsidRPr="00074313">
        <w:rPr>
          <w:rFonts w:ascii="Times New Roman" w:hAnsi="Times New Roman" w:cs="Times New Roman"/>
          <w:sz w:val="24"/>
          <w:szCs w:val="24"/>
        </w:rPr>
        <w:t>Social Work B555, Ethics and Social Work Practice Seminar (Winter 2019)</w:t>
      </w:r>
    </w:p>
    <w:p w14:paraId="4F8FD2FE" w14:textId="56EC2B14" w:rsidR="000E10A6" w:rsidRPr="00074313" w:rsidRDefault="00571402" w:rsidP="000E10A6">
      <w:pPr>
        <w:pStyle w:val="ListParagraph"/>
        <w:numPr>
          <w:ilvl w:val="0"/>
          <w:numId w:val="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MSS Program: </w:t>
      </w:r>
      <w:r w:rsidR="000E10A6" w:rsidRPr="00074313">
        <w:rPr>
          <w:rFonts w:ascii="Times New Roman" w:hAnsi="Times New Roman" w:cs="Times New Roman"/>
          <w:sz w:val="24"/>
          <w:szCs w:val="24"/>
        </w:rPr>
        <w:t>Social Work B504, Research Informed Practice II (Summer 2017, 2018)</w:t>
      </w:r>
    </w:p>
    <w:p w14:paraId="13E0DC49" w14:textId="77777777" w:rsidR="000E10A6" w:rsidRPr="00074313" w:rsidRDefault="000E10A6" w:rsidP="000E10A6">
      <w:pPr>
        <w:pStyle w:val="Heading3"/>
        <w:rPr>
          <w:rFonts w:ascii="Times New Roman" w:hAnsi="Times New Roman" w:cs="Times New Roman"/>
          <w:b/>
          <w:bCs/>
          <w:color w:val="auto"/>
        </w:rPr>
      </w:pPr>
      <w:r w:rsidRPr="00074313">
        <w:rPr>
          <w:rFonts w:ascii="Times New Roman" w:hAnsi="Times New Roman" w:cs="Times New Roman"/>
          <w:b/>
          <w:bCs/>
          <w:color w:val="auto"/>
        </w:rPr>
        <w:t>Teaching Assistant</w:t>
      </w:r>
    </w:p>
    <w:p w14:paraId="2CC3BFCC" w14:textId="7B0640E3" w:rsidR="00961F1D" w:rsidRPr="00074313" w:rsidRDefault="00571402" w:rsidP="00961F1D">
      <w:pPr>
        <w:pStyle w:val="ListParagraph"/>
        <w:numPr>
          <w:ilvl w:val="0"/>
          <w:numId w:val="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PhD Program: </w:t>
      </w:r>
      <w:r w:rsidR="00961F1D" w:rsidRPr="00074313">
        <w:rPr>
          <w:rFonts w:ascii="Times New Roman" w:hAnsi="Times New Roman" w:cs="Times New Roman"/>
          <w:sz w:val="24"/>
          <w:szCs w:val="24"/>
        </w:rPr>
        <w:t>Data Analysis I (Fall 2019)</w:t>
      </w:r>
    </w:p>
    <w:p w14:paraId="346FA2E1" w14:textId="7C26C4C3" w:rsidR="000E10A6" w:rsidRPr="00074313" w:rsidRDefault="00571402" w:rsidP="000E10A6">
      <w:pPr>
        <w:pStyle w:val="ListParagraph"/>
        <w:numPr>
          <w:ilvl w:val="0"/>
          <w:numId w:val="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MSS Program: </w:t>
      </w:r>
      <w:r w:rsidR="000E10A6" w:rsidRPr="00074313">
        <w:rPr>
          <w:rFonts w:ascii="Times New Roman" w:hAnsi="Times New Roman" w:cs="Times New Roman"/>
          <w:sz w:val="24"/>
          <w:szCs w:val="24"/>
        </w:rPr>
        <w:t>Research Informed Practice I and II</w:t>
      </w:r>
      <w:r w:rsidRPr="00074313">
        <w:rPr>
          <w:rFonts w:ascii="Times New Roman" w:hAnsi="Times New Roman" w:cs="Times New Roman"/>
          <w:sz w:val="24"/>
          <w:szCs w:val="24"/>
        </w:rPr>
        <w:t xml:space="preserve"> </w:t>
      </w:r>
      <w:r w:rsidR="000E10A6" w:rsidRPr="00074313">
        <w:rPr>
          <w:rFonts w:ascii="Times New Roman" w:hAnsi="Times New Roman" w:cs="Times New Roman"/>
          <w:sz w:val="24"/>
          <w:szCs w:val="24"/>
        </w:rPr>
        <w:t>(</w:t>
      </w:r>
      <w:r w:rsidR="00961F1D" w:rsidRPr="00074313">
        <w:rPr>
          <w:rFonts w:ascii="Times New Roman" w:hAnsi="Times New Roman" w:cs="Times New Roman"/>
          <w:sz w:val="24"/>
          <w:szCs w:val="24"/>
        </w:rPr>
        <w:t>Fall 2016- Spring 2018)</w:t>
      </w:r>
    </w:p>
    <w:p w14:paraId="108344F7" w14:textId="429447B2" w:rsidR="000E10A6" w:rsidRPr="00074313" w:rsidRDefault="000E10A6" w:rsidP="000C6758">
      <w:pPr>
        <w:spacing w:after="0" w:line="240" w:lineRule="auto"/>
        <w:rPr>
          <w:rFonts w:ascii="Times New Roman" w:hAnsi="Times New Roman" w:cs="Times New Roman"/>
          <w:sz w:val="24"/>
          <w:szCs w:val="24"/>
        </w:rPr>
      </w:pPr>
    </w:p>
    <w:p w14:paraId="0BEC2DEC" w14:textId="77777777" w:rsidR="00961F1D" w:rsidRPr="00074313" w:rsidRDefault="00961F1D" w:rsidP="00961F1D">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University of Louisville, Kent School of Social Work</w:t>
      </w:r>
    </w:p>
    <w:p w14:paraId="7EAA6676" w14:textId="77777777" w:rsidR="00961F1D" w:rsidRPr="00074313" w:rsidRDefault="00961F1D" w:rsidP="00961F1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Louisville, KY</w:t>
      </w:r>
    </w:p>
    <w:p w14:paraId="6A29B1C1" w14:textId="1E5C8BE3" w:rsidR="00961F1D" w:rsidRPr="00074313" w:rsidRDefault="00961F1D" w:rsidP="00961F1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August 2014-May 2015</w:t>
      </w:r>
    </w:p>
    <w:p w14:paraId="5C9520BD" w14:textId="77777777" w:rsidR="00961F1D" w:rsidRPr="00074313" w:rsidRDefault="00961F1D" w:rsidP="00961F1D">
      <w:pPr>
        <w:pStyle w:val="Heading3"/>
        <w:rPr>
          <w:rFonts w:ascii="Times New Roman" w:hAnsi="Times New Roman" w:cs="Times New Roman"/>
          <w:b/>
          <w:bCs/>
          <w:color w:val="auto"/>
        </w:rPr>
      </w:pPr>
      <w:r w:rsidRPr="00074313">
        <w:rPr>
          <w:rFonts w:ascii="Times New Roman" w:hAnsi="Times New Roman" w:cs="Times New Roman"/>
          <w:b/>
          <w:bCs/>
          <w:color w:val="auto"/>
        </w:rPr>
        <w:t>Teaching Assistant</w:t>
      </w:r>
    </w:p>
    <w:p w14:paraId="59B0C0B5" w14:textId="436342C3" w:rsidR="00294EDD" w:rsidRPr="00074313" w:rsidRDefault="00571402" w:rsidP="00F62BED">
      <w:pPr>
        <w:pStyle w:val="ListParagraph"/>
        <w:numPr>
          <w:ilvl w:val="0"/>
          <w:numId w:val="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BSW Program: Social Work 201, </w:t>
      </w:r>
      <w:r w:rsidR="00961F1D" w:rsidRPr="00074313">
        <w:rPr>
          <w:rFonts w:ascii="Times New Roman" w:hAnsi="Times New Roman" w:cs="Times New Roman"/>
          <w:sz w:val="24"/>
          <w:szCs w:val="24"/>
        </w:rPr>
        <w:t>Introduction to Social Work</w:t>
      </w:r>
    </w:p>
    <w:p w14:paraId="0CC7A4F4" w14:textId="3254BBEB" w:rsidR="00EC05F6" w:rsidRPr="00074313" w:rsidRDefault="00EC05F6" w:rsidP="00EC05F6">
      <w:pPr>
        <w:pStyle w:val="Heading1"/>
        <w:jc w:val="center"/>
        <w:rPr>
          <w:rFonts w:ascii="Times New Roman" w:hAnsi="Times New Roman" w:cs="Times New Roman"/>
          <w:b/>
          <w:bCs/>
          <w:color w:val="auto"/>
        </w:rPr>
      </w:pPr>
      <w:r w:rsidRPr="00074313">
        <w:rPr>
          <w:rFonts w:ascii="Times New Roman" w:hAnsi="Times New Roman" w:cs="Times New Roman"/>
          <w:b/>
          <w:bCs/>
          <w:color w:val="auto"/>
        </w:rPr>
        <w:t>Administrative Experience</w:t>
      </w:r>
    </w:p>
    <w:p w14:paraId="620FD68B" w14:textId="77777777" w:rsidR="00EC05F6" w:rsidRPr="00074313" w:rsidRDefault="00EC05F6" w:rsidP="00DF3614">
      <w:pPr>
        <w:spacing w:after="0" w:line="240" w:lineRule="auto"/>
        <w:rPr>
          <w:rFonts w:ascii="Times New Roman" w:hAnsi="Times New Roman" w:cs="Times New Roman"/>
          <w:sz w:val="24"/>
          <w:szCs w:val="24"/>
        </w:rPr>
      </w:pPr>
    </w:p>
    <w:p w14:paraId="14A66B4A" w14:textId="77777777" w:rsidR="00EC05F6" w:rsidRPr="00074313" w:rsidRDefault="00EC05F6" w:rsidP="00EC05F6">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University of Louisville, College of Arts and Sciences</w:t>
      </w:r>
    </w:p>
    <w:p w14:paraId="4F6EB2B9" w14:textId="77777777" w:rsidR="00EC05F6" w:rsidRPr="00074313" w:rsidRDefault="00EC05F6" w:rsidP="00EC05F6">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Louisville, KY</w:t>
      </w:r>
    </w:p>
    <w:p w14:paraId="64CB4FED" w14:textId="77777777" w:rsidR="00EC05F6" w:rsidRPr="00074313" w:rsidRDefault="00EC05F6" w:rsidP="00EC05F6">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August 2015-May 2016</w:t>
      </w:r>
    </w:p>
    <w:p w14:paraId="66C62670" w14:textId="5DDBA3D6" w:rsidR="00EC05F6" w:rsidRPr="00074313" w:rsidRDefault="00EC05F6" w:rsidP="00EC05F6">
      <w:pPr>
        <w:pStyle w:val="Heading3"/>
        <w:rPr>
          <w:rFonts w:ascii="Times New Roman" w:hAnsi="Times New Roman" w:cs="Times New Roman"/>
          <w:b/>
          <w:bCs/>
          <w:color w:val="auto"/>
        </w:rPr>
      </w:pPr>
      <w:r w:rsidRPr="00074313">
        <w:rPr>
          <w:rFonts w:ascii="Times New Roman" w:hAnsi="Times New Roman" w:cs="Times New Roman"/>
          <w:b/>
          <w:bCs/>
          <w:color w:val="auto"/>
        </w:rPr>
        <w:t>Graduate Service Assistant to Dean for Graduate Education</w:t>
      </w:r>
    </w:p>
    <w:p w14:paraId="263A0DDB" w14:textId="59AE750D" w:rsidR="00961F1D" w:rsidRPr="00074313" w:rsidRDefault="00EC05F6" w:rsidP="007C3C5C">
      <w:pPr>
        <w:pStyle w:val="ListParagraph"/>
        <w:numPr>
          <w:ilvl w:val="0"/>
          <w:numId w:val="25"/>
        </w:numPr>
        <w:spacing w:after="0"/>
        <w:rPr>
          <w:rFonts w:ascii="Times New Roman" w:hAnsi="Times New Roman" w:cs="Times New Roman"/>
          <w:sz w:val="24"/>
          <w:szCs w:val="24"/>
        </w:rPr>
      </w:pPr>
      <w:r w:rsidRPr="00074313">
        <w:rPr>
          <w:rFonts w:ascii="Times New Roman" w:hAnsi="Times New Roman" w:cs="Times New Roman"/>
          <w:sz w:val="24"/>
          <w:szCs w:val="24"/>
        </w:rPr>
        <w:t xml:space="preserve">Provided a variety of student supports and services to graduate students aimed at supporting well-being and </w:t>
      </w:r>
      <w:r w:rsidR="007C3C5C" w:rsidRPr="00074313">
        <w:rPr>
          <w:rFonts w:ascii="Times New Roman" w:hAnsi="Times New Roman" w:cs="Times New Roman"/>
          <w:sz w:val="24"/>
          <w:szCs w:val="24"/>
        </w:rPr>
        <w:t>successful program completion</w:t>
      </w:r>
    </w:p>
    <w:p w14:paraId="51619953" w14:textId="77777777" w:rsidR="00DF3614" w:rsidRPr="00074313" w:rsidRDefault="00DF3614" w:rsidP="00294EDD">
      <w:pPr>
        <w:spacing w:after="0" w:line="240" w:lineRule="auto"/>
        <w:rPr>
          <w:rFonts w:ascii="Times New Roman" w:hAnsi="Times New Roman" w:cs="Times New Roman"/>
          <w:sz w:val="32"/>
          <w:szCs w:val="32"/>
        </w:rPr>
      </w:pPr>
    </w:p>
    <w:p w14:paraId="1F85CE71" w14:textId="0111B94C" w:rsidR="00294EDD" w:rsidRPr="00074313" w:rsidRDefault="00F62BED" w:rsidP="00100920">
      <w:pPr>
        <w:pStyle w:val="Heading1"/>
        <w:spacing w:before="0"/>
        <w:jc w:val="center"/>
        <w:rPr>
          <w:rFonts w:ascii="Times New Roman" w:hAnsi="Times New Roman" w:cs="Times New Roman"/>
          <w:b/>
          <w:bCs/>
          <w:color w:val="auto"/>
        </w:rPr>
      </w:pPr>
      <w:r w:rsidRPr="00074313">
        <w:rPr>
          <w:rFonts w:ascii="Times New Roman" w:hAnsi="Times New Roman" w:cs="Times New Roman"/>
          <w:b/>
          <w:bCs/>
          <w:color w:val="auto"/>
        </w:rPr>
        <w:lastRenderedPageBreak/>
        <w:t>Practice Experience</w:t>
      </w:r>
    </w:p>
    <w:p w14:paraId="1FFE4532" w14:textId="77777777" w:rsidR="00100920" w:rsidRPr="00074313" w:rsidRDefault="00100920" w:rsidP="00100920">
      <w:pPr>
        <w:spacing w:after="0"/>
        <w:rPr>
          <w:rFonts w:ascii="Times New Roman" w:hAnsi="Times New Roman" w:cs="Times New Roman"/>
          <w:sz w:val="24"/>
          <w:szCs w:val="24"/>
        </w:rPr>
      </w:pPr>
    </w:p>
    <w:p w14:paraId="6D222FE9" w14:textId="361F1EBC" w:rsidR="004A18D6" w:rsidRPr="00074313" w:rsidRDefault="004A18D6" w:rsidP="001D59E3">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Director of Career Services</w:t>
      </w:r>
      <w:r w:rsidR="00C71823" w:rsidRPr="00074313">
        <w:rPr>
          <w:rFonts w:ascii="Times New Roman" w:hAnsi="Times New Roman" w:cs="Times New Roman"/>
          <w:b/>
          <w:bCs/>
          <w:color w:val="auto"/>
          <w:sz w:val="24"/>
          <w:szCs w:val="24"/>
        </w:rPr>
        <w:t xml:space="preserve">, </w:t>
      </w:r>
      <w:r w:rsidRPr="00074313">
        <w:rPr>
          <w:rFonts w:ascii="Times New Roman" w:hAnsi="Times New Roman" w:cs="Times New Roman"/>
          <w:b/>
          <w:bCs/>
          <w:color w:val="auto"/>
          <w:sz w:val="24"/>
          <w:szCs w:val="24"/>
        </w:rPr>
        <w:t>Writing Coach</w:t>
      </w:r>
      <w:r w:rsidR="00C71823" w:rsidRPr="00074313">
        <w:rPr>
          <w:rFonts w:ascii="Times New Roman" w:hAnsi="Times New Roman" w:cs="Times New Roman"/>
          <w:b/>
          <w:bCs/>
          <w:color w:val="auto"/>
          <w:sz w:val="24"/>
          <w:szCs w:val="24"/>
        </w:rPr>
        <w:t>, CONNECT Program Co-Lead</w:t>
      </w:r>
    </w:p>
    <w:p w14:paraId="3C80037E" w14:textId="2A8E20EA" w:rsidR="004A18D6" w:rsidRPr="00074313" w:rsidRDefault="004A18D6"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Bryn Mawr College, Graduate School of Social Work and Social Research </w:t>
      </w:r>
    </w:p>
    <w:p w14:paraId="299189F3" w14:textId="4D840594" w:rsidR="004A18D6" w:rsidRPr="00074313" w:rsidRDefault="004A18D6"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Bryn Mawr, PA</w:t>
      </w:r>
    </w:p>
    <w:p w14:paraId="64ABB6BB" w14:textId="5CD6D5AF" w:rsidR="004A18D6" w:rsidRPr="00074313" w:rsidRDefault="004A18D6"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January 2019-present</w:t>
      </w:r>
    </w:p>
    <w:p w14:paraId="38D08007" w14:textId="39F73E5B" w:rsidR="004A18D6" w:rsidRPr="00074313" w:rsidRDefault="004A18D6" w:rsidP="001D59E3">
      <w:pPr>
        <w:pStyle w:val="Heading3"/>
        <w:rPr>
          <w:rFonts w:ascii="Times New Roman" w:hAnsi="Times New Roman" w:cs="Times New Roman"/>
          <w:b/>
          <w:bCs/>
          <w:color w:val="auto"/>
        </w:rPr>
      </w:pPr>
      <w:r w:rsidRPr="00074313">
        <w:rPr>
          <w:rFonts w:ascii="Times New Roman" w:hAnsi="Times New Roman" w:cs="Times New Roman"/>
          <w:b/>
          <w:bCs/>
          <w:color w:val="auto"/>
        </w:rPr>
        <w:t>Career Counselor</w:t>
      </w:r>
    </w:p>
    <w:p w14:paraId="5F020CA7" w14:textId="0D22ED85" w:rsidR="00CD573A" w:rsidRPr="00074313" w:rsidRDefault="004A18D6" w:rsidP="004A18D6">
      <w:pPr>
        <w:pStyle w:val="ListParagraph"/>
        <w:numPr>
          <w:ilvl w:val="0"/>
          <w:numId w:val="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Provide person-centered</w:t>
      </w:r>
      <w:r w:rsidR="00BE4502" w:rsidRPr="00074313">
        <w:rPr>
          <w:rFonts w:ascii="Times New Roman" w:hAnsi="Times New Roman" w:cs="Times New Roman"/>
          <w:sz w:val="24"/>
          <w:szCs w:val="24"/>
        </w:rPr>
        <w:t xml:space="preserve"> </w:t>
      </w:r>
      <w:r w:rsidRPr="00074313">
        <w:rPr>
          <w:rFonts w:ascii="Times New Roman" w:hAnsi="Times New Roman" w:cs="Times New Roman"/>
          <w:sz w:val="24"/>
          <w:szCs w:val="24"/>
        </w:rPr>
        <w:t>career counseling to current graduate students and alumni through individual appointments in-person and remotely via videoconference</w:t>
      </w:r>
    </w:p>
    <w:p w14:paraId="47FDA6FA" w14:textId="746D3DEC" w:rsidR="00CD573A" w:rsidRPr="00074313" w:rsidRDefault="00CD573A" w:rsidP="004A18D6">
      <w:pPr>
        <w:pStyle w:val="ListParagraph"/>
        <w:numPr>
          <w:ilvl w:val="0"/>
          <w:numId w:val="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Develop, promote, and implement all career-related programming at the School, including instructional materials, workshops, and fairs</w:t>
      </w:r>
    </w:p>
    <w:p w14:paraId="1DED6AC3" w14:textId="49B58AA8" w:rsidR="00CD573A" w:rsidRPr="00074313" w:rsidRDefault="00CD573A" w:rsidP="00CD573A">
      <w:pPr>
        <w:pStyle w:val="ListParagraph"/>
        <w:numPr>
          <w:ilvl w:val="1"/>
          <w:numId w:val="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Researched, planned, and developed first-ever digital career preparedness modules housed in learning management system for current students</w:t>
      </w:r>
    </w:p>
    <w:p w14:paraId="5D1FF4BC" w14:textId="54951D68" w:rsidR="004A18D6" w:rsidRPr="00074313" w:rsidRDefault="00CD573A" w:rsidP="004A18D6">
      <w:pPr>
        <w:pStyle w:val="ListParagraph"/>
        <w:numPr>
          <w:ilvl w:val="0"/>
          <w:numId w:val="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Collaborate with various campus offices including alumni relations and development, career and civic engagement, and student services to enhance services and supports for current students and alumni </w:t>
      </w:r>
      <w:r w:rsidR="004A18D6" w:rsidRPr="00074313">
        <w:rPr>
          <w:rFonts w:ascii="Times New Roman" w:hAnsi="Times New Roman" w:cs="Times New Roman"/>
          <w:sz w:val="24"/>
          <w:szCs w:val="24"/>
        </w:rPr>
        <w:t xml:space="preserve"> </w:t>
      </w:r>
    </w:p>
    <w:p w14:paraId="7795F878" w14:textId="16B01EE2" w:rsidR="00CD573A" w:rsidRPr="00074313" w:rsidRDefault="00CD573A" w:rsidP="004A18D6">
      <w:pPr>
        <w:pStyle w:val="ListParagraph"/>
        <w:numPr>
          <w:ilvl w:val="0"/>
          <w:numId w:val="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Engage social service agencies and organizations in a variety of networking and recruitment events including an annual career fair and meet and greets</w:t>
      </w:r>
    </w:p>
    <w:p w14:paraId="7D9D80DD" w14:textId="4DF38EA6" w:rsidR="00CD573A" w:rsidRPr="00074313" w:rsidRDefault="00BE4502" w:rsidP="004A18D6">
      <w:pPr>
        <w:pStyle w:val="ListParagraph"/>
        <w:numPr>
          <w:ilvl w:val="0"/>
          <w:numId w:val="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Conduct surveys and focus groups with current students and alumni for data driven program development</w:t>
      </w:r>
    </w:p>
    <w:p w14:paraId="7FBF4268" w14:textId="32248B1A" w:rsidR="00D03D4F" w:rsidRPr="00074313" w:rsidRDefault="00E14603" w:rsidP="001D59E3">
      <w:pPr>
        <w:pStyle w:val="ListParagraph"/>
        <w:numPr>
          <w:ilvl w:val="0"/>
          <w:numId w:val="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Support Council on Social Work Education (CSWE) re-accreditation processes pertaining to aspects of the implicit curriculum related to student services and supports</w:t>
      </w:r>
    </w:p>
    <w:p w14:paraId="06F4662E" w14:textId="4CE81D77" w:rsidR="004A18D6" w:rsidRPr="00074313" w:rsidRDefault="004A18D6" w:rsidP="001D59E3">
      <w:pPr>
        <w:pStyle w:val="Heading3"/>
        <w:rPr>
          <w:rFonts w:ascii="Times New Roman" w:hAnsi="Times New Roman" w:cs="Times New Roman"/>
          <w:b/>
          <w:bCs/>
          <w:color w:val="auto"/>
        </w:rPr>
      </w:pPr>
      <w:r w:rsidRPr="00074313">
        <w:rPr>
          <w:rFonts w:ascii="Times New Roman" w:hAnsi="Times New Roman" w:cs="Times New Roman"/>
          <w:b/>
          <w:bCs/>
          <w:color w:val="auto"/>
        </w:rPr>
        <w:t>Writing Coach</w:t>
      </w:r>
    </w:p>
    <w:p w14:paraId="2525E2FE" w14:textId="273C10B0" w:rsidR="00C71823" w:rsidRPr="00074313" w:rsidRDefault="00C71823" w:rsidP="00C71823">
      <w:pPr>
        <w:pStyle w:val="ListParagraph"/>
        <w:numPr>
          <w:ilvl w:val="0"/>
          <w:numId w:val="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Promote best practices in writing pedagogy with an emphasis on anti-oppression and social justice practices</w:t>
      </w:r>
    </w:p>
    <w:p w14:paraId="1EE1A51C" w14:textId="0AC0E535" w:rsidR="00BE4502" w:rsidRPr="00074313" w:rsidRDefault="00BE4502" w:rsidP="00C71823">
      <w:pPr>
        <w:pStyle w:val="ListParagraph"/>
        <w:numPr>
          <w:ilvl w:val="0"/>
          <w:numId w:val="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Provide strengths-based writing consultation to current graduate social work students via in-person meetings and videoconference </w:t>
      </w:r>
    </w:p>
    <w:p w14:paraId="1D6EFB2E" w14:textId="231E4205" w:rsidR="00C71823" w:rsidRPr="00074313" w:rsidRDefault="00C71823" w:rsidP="00C71823">
      <w:pPr>
        <w:pStyle w:val="ListParagraph"/>
        <w:numPr>
          <w:ilvl w:val="0"/>
          <w:numId w:val="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Develop and provide supports to the School community including in-person and virtual workshops available to students, faculty, and staff</w:t>
      </w:r>
    </w:p>
    <w:p w14:paraId="5AD78E7C" w14:textId="4658FF83" w:rsidR="00C71823" w:rsidRPr="00074313" w:rsidRDefault="00C71823" w:rsidP="00C71823">
      <w:pPr>
        <w:pStyle w:val="ListParagraph"/>
        <w:numPr>
          <w:ilvl w:val="1"/>
          <w:numId w:val="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Developed and launched first-ever digital writing support modules housed in learning management system</w:t>
      </w:r>
    </w:p>
    <w:p w14:paraId="5F4F1AAE" w14:textId="63871536" w:rsidR="00C71823" w:rsidRPr="00074313" w:rsidRDefault="00C71823" w:rsidP="00C71823">
      <w:pPr>
        <w:pStyle w:val="ListParagraph"/>
        <w:numPr>
          <w:ilvl w:val="1"/>
          <w:numId w:val="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Developed and implemented transition program for incoming graduate social work students offered in-person and virtual formats</w:t>
      </w:r>
    </w:p>
    <w:p w14:paraId="529DB034" w14:textId="678E7C72" w:rsidR="00BE4502" w:rsidRPr="00074313" w:rsidRDefault="00BE4502" w:rsidP="00BE4502">
      <w:pPr>
        <w:pStyle w:val="ListParagraph"/>
        <w:numPr>
          <w:ilvl w:val="0"/>
          <w:numId w:val="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Engage stakeholders in evaluation of writing supports through surveys, focus groups, and pre- and post-evaluations to enhance program offerings </w:t>
      </w:r>
    </w:p>
    <w:p w14:paraId="6049073D" w14:textId="74B6AA02" w:rsidR="00C71823" w:rsidRPr="00074313" w:rsidRDefault="00C71823" w:rsidP="00BE4502">
      <w:pPr>
        <w:pStyle w:val="ListParagraph"/>
        <w:numPr>
          <w:ilvl w:val="0"/>
          <w:numId w:val="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Supervise both graduate and undergraduate student employees </w:t>
      </w:r>
    </w:p>
    <w:p w14:paraId="1EA504D1" w14:textId="44E2477C" w:rsidR="00C71823" w:rsidRPr="00074313" w:rsidRDefault="00C71823" w:rsidP="001D59E3">
      <w:pPr>
        <w:pStyle w:val="Heading3"/>
        <w:rPr>
          <w:rFonts w:ascii="Times New Roman" w:hAnsi="Times New Roman" w:cs="Times New Roman"/>
          <w:b/>
          <w:bCs/>
          <w:color w:val="auto"/>
        </w:rPr>
      </w:pPr>
      <w:r w:rsidRPr="00074313">
        <w:rPr>
          <w:rFonts w:ascii="Times New Roman" w:hAnsi="Times New Roman" w:cs="Times New Roman"/>
          <w:b/>
          <w:bCs/>
          <w:color w:val="auto"/>
        </w:rPr>
        <w:t>CONNECT Program Co-Lead</w:t>
      </w:r>
    </w:p>
    <w:p w14:paraId="37DD4786" w14:textId="521C8520" w:rsidR="00C71823" w:rsidRPr="00074313" w:rsidRDefault="00C71823" w:rsidP="00C71823">
      <w:pPr>
        <w:pStyle w:val="ListParagraph"/>
        <w:numPr>
          <w:ilvl w:val="0"/>
          <w:numId w:val="7"/>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Collaborate</w:t>
      </w:r>
      <w:r w:rsidR="00516165" w:rsidRPr="00074313">
        <w:rPr>
          <w:rFonts w:ascii="Times New Roman" w:hAnsi="Times New Roman" w:cs="Times New Roman"/>
          <w:sz w:val="24"/>
          <w:szCs w:val="24"/>
        </w:rPr>
        <w:t xml:space="preserve"> </w:t>
      </w:r>
      <w:r w:rsidRPr="00074313">
        <w:rPr>
          <w:rFonts w:ascii="Times New Roman" w:hAnsi="Times New Roman" w:cs="Times New Roman"/>
          <w:sz w:val="24"/>
          <w:szCs w:val="24"/>
        </w:rPr>
        <w:t>with Dean’s Office and Student Services to research, coordinate, and implement an innovat</w:t>
      </w:r>
      <w:r w:rsidR="00D70B9C" w:rsidRPr="00074313">
        <w:rPr>
          <w:rFonts w:ascii="Times New Roman" w:hAnsi="Times New Roman" w:cs="Times New Roman"/>
          <w:sz w:val="24"/>
          <w:szCs w:val="24"/>
        </w:rPr>
        <w:t>ive</w:t>
      </w:r>
      <w:r w:rsidRPr="00074313">
        <w:rPr>
          <w:rFonts w:ascii="Times New Roman" w:hAnsi="Times New Roman" w:cs="Times New Roman"/>
          <w:sz w:val="24"/>
          <w:szCs w:val="24"/>
        </w:rPr>
        <w:t xml:space="preserve"> first-year student community wellness program for graduate social work students </w:t>
      </w:r>
    </w:p>
    <w:p w14:paraId="3EA21A9F" w14:textId="6A0EA601" w:rsidR="00C71823" w:rsidRPr="00074313" w:rsidRDefault="00C71823" w:rsidP="00C71823">
      <w:pPr>
        <w:pStyle w:val="ListParagraph"/>
        <w:numPr>
          <w:ilvl w:val="0"/>
          <w:numId w:val="7"/>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Facilitate information and listening sessions with students, faculty, and staff to gather feedback to inform program development </w:t>
      </w:r>
    </w:p>
    <w:p w14:paraId="1929B636" w14:textId="4F03571E" w:rsidR="00C71823" w:rsidRPr="00074313" w:rsidRDefault="00C71823" w:rsidP="00C71823">
      <w:pPr>
        <w:pStyle w:val="ListParagraph"/>
        <w:numPr>
          <w:ilvl w:val="0"/>
          <w:numId w:val="7"/>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Coordinate workgroup activities and planning retreats for faculty, staff, and students </w:t>
      </w:r>
    </w:p>
    <w:p w14:paraId="77A45FD4" w14:textId="4E32032C" w:rsidR="00C71823" w:rsidRPr="00074313" w:rsidRDefault="00C71823" w:rsidP="00C71823">
      <w:pPr>
        <w:pStyle w:val="ListParagraph"/>
        <w:numPr>
          <w:ilvl w:val="0"/>
          <w:numId w:val="7"/>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lastRenderedPageBreak/>
        <w:t xml:space="preserve">Co-supervise PhD student facilitators </w:t>
      </w:r>
      <w:r w:rsidR="00516165" w:rsidRPr="00074313">
        <w:rPr>
          <w:rFonts w:ascii="Times New Roman" w:hAnsi="Times New Roman" w:cs="Times New Roman"/>
          <w:sz w:val="24"/>
          <w:szCs w:val="24"/>
        </w:rPr>
        <w:t xml:space="preserve">and provide ongoing training and development opportunities </w:t>
      </w:r>
    </w:p>
    <w:p w14:paraId="6FB090B0" w14:textId="287041FB" w:rsidR="00516165" w:rsidRPr="00074313" w:rsidRDefault="00516165" w:rsidP="00C71823">
      <w:pPr>
        <w:pStyle w:val="ListParagraph"/>
        <w:numPr>
          <w:ilvl w:val="0"/>
          <w:numId w:val="7"/>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Develop survey- and focus group-based evaluation plan in collaboration with Institutional Research</w:t>
      </w:r>
    </w:p>
    <w:p w14:paraId="52E84B81" w14:textId="77777777" w:rsidR="004A18D6" w:rsidRPr="00074313" w:rsidRDefault="004A18D6" w:rsidP="00F62BED">
      <w:pPr>
        <w:spacing w:after="0" w:line="240" w:lineRule="auto"/>
        <w:rPr>
          <w:rFonts w:ascii="Times New Roman" w:hAnsi="Times New Roman" w:cs="Times New Roman"/>
          <w:sz w:val="24"/>
          <w:szCs w:val="24"/>
        </w:rPr>
      </w:pPr>
    </w:p>
    <w:p w14:paraId="28626ACC" w14:textId="7871671A" w:rsidR="00F62BED" w:rsidRPr="00074313" w:rsidRDefault="00516165"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Student Services Coordinator</w:t>
      </w:r>
    </w:p>
    <w:p w14:paraId="6887F950" w14:textId="318D52D2"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Bryn Mawr College, Graduate School of Social Work and Social Research</w:t>
      </w:r>
    </w:p>
    <w:p w14:paraId="15AF1E3B" w14:textId="5C3159CC"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Bryn Mawr, PA</w:t>
      </w:r>
    </w:p>
    <w:p w14:paraId="6C4EC990" w14:textId="3C6E52E8"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August 2018-January 2019</w:t>
      </w:r>
    </w:p>
    <w:p w14:paraId="6F6F4FC4" w14:textId="31759308" w:rsidR="00516165" w:rsidRPr="00074313" w:rsidRDefault="00516165" w:rsidP="00516165">
      <w:pPr>
        <w:pStyle w:val="ListParagraph"/>
        <w:numPr>
          <w:ilvl w:val="0"/>
          <w:numId w:val="8"/>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Provided consultation with students to identify strengths and challenges related to academic, professional and social success at the School and referred to relevant campus and community resources and supports</w:t>
      </w:r>
    </w:p>
    <w:p w14:paraId="328CD309" w14:textId="727FBBA3" w:rsidR="00516165" w:rsidRPr="00074313" w:rsidRDefault="00516165" w:rsidP="00516165">
      <w:pPr>
        <w:pStyle w:val="ListParagraph"/>
        <w:numPr>
          <w:ilvl w:val="0"/>
          <w:numId w:val="8"/>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Planned and coordinated community building events for School community</w:t>
      </w:r>
    </w:p>
    <w:p w14:paraId="294E590C" w14:textId="4ECE2C5C" w:rsidR="00516165" w:rsidRPr="00074313" w:rsidRDefault="00516165" w:rsidP="00516165">
      <w:pPr>
        <w:pStyle w:val="ListParagraph"/>
        <w:numPr>
          <w:ilvl w:val="0"/>
          <w:numId w:val="8"/>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Coordinated professional development opportunities for School community including LGBTQ+ fundamentals training with area LGBTQ+-serving organization </w:t>
      </w:r>
    </w:p>
    <w:p w14:paraId="568891FF" w14:textId="080393BF" w:rsidR="00516165" w:rsidRPr="00074313" w:rsidRDefault="00516165" w:rsidP="00516165">
      <w:pPr>
        <w:pStyle w:val="ListParagraph"/>
        <w:numPr>
          <w:ilvl w:val="0"/>
          <w:numId w:val="8"/>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Consulted on the review and enhancement of academic advising and academic progress committees</w:t>
      </w:r>
    </w:p>
    <w:p w14:paraId="0C47B3FC" w14:textId="3D12851E" w:rsidR="00516165" w:rsidRPr="00074313" w:rsidRDefault="00516165" w:rsidP="00516165">
      <w:pPr>
        <w:pStyle w:val="ListParagraph"/>
        <w:numPr>
          <w:ilvl w:val="0"/>
          <w:numId w:val="8"/>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Supported student organizations and activities including graduate student government </w:t>
      </w:r>
    </w:p>
    <w:p w14:paraId="7E72BA04" w14:textId="77777777" w:rsidR="001D59E3" w:rsidRPr="00074313" w:rsidRDefault="001D59E3" w:rsidP="00F62BED">
      <w:pPr>
        <w:spacing w:after="0" w:line="240" w:lineRule="auto"/>
        <w:rPr>
          <w:rFonts w:ascii="Times New Roman" w:hAnsi="Times New Roman" w:cs="Times New Roman"/>
          <w:sz w:val="24"/>
          <w:szCs w:val="24"/>
        </w:rPr>
      </w:pPr>
    </w:p>
    <w:p w14:paraId="6CD7CE64" w14:textId="22ED235F" w:rsidR="00766805" w:rsidRPr="00074313" w:rsidRDefault="00766805"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 xml:space="preserve">Policy Analyst </w:t>
      </w:r>
    </w:p>
    <w:p w14:paraId="5D27D601" w14:textId="37B31921"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Kentucky Youth Advocates</w:t>
      </w:r>
    </w:p>
    <w:p w14:paraId="36168203" w14:textId="467C8001"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Jeffersontown, KY</w:t>
      </w:r>
    </w:p>
    <w:p w14:paraId="31477EA1" w14:textId="0A7313CD"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August 2015-May 2016</w:t>
      </w:r>
    </w:p>
    <w:p w14:paraId="7BCB4BAD" w14:textId="5E940BE3" w:rsidR="006B5C98" w:rsidRPr="00074313" w:rsidRDefault="006B5C98" w:rsidP="00294EDD">
      <w:pPr>
        <w:pStyle w:val="ListParagraph"/>
        <w:numPr>
          <w:ilvl w:val="0"/>
          <w:numId w:val="1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Facilitated meetings and events with partners, work groups, and coalitions</w:t>
      </w:r>
    </w:p>
    <w:p w14:paraId="7098FECB" w14:textId="2E97BA38" w:rsidR="006B5C98" w:rsidRPr="00074313" w:rsidRDefault="006B5C98" w:rsidP="00294EDD">
      <w:pPr>
        <w:pStyle w:val="ListParagraph"/>
        <w:numPr>
          <w:ilvl w:val="0"/>
          <w:numId w:val="1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Produced issue briefs, fact sheets, and blog posts related to agency policy priorities</w:t>
      </w:r>
    </w:p>
    <w:p w14:paraId="0DCFD116" w14:textId="0805C4CE" w:rsidR="006B5C98" w:rsidRPr="00074313" w:rsidRDefault="006B5C98" w:rsidP="00294EDD">
      <w:pPr>
        <w:pStyle w:val="ListParagraph"/>
        <w:numPr>
          <w:ilvl w:val="0"/>
          <w:numId w:val="16"/>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Attended government committee hear</w:t>
      </w:r>
      <w:r w:rsidR="00483974" w:rsidRPr="00074313">
        <w:rPr>
          <w:rFonts w:ascii="Times New Roman" w:hAnsi="Times New Roman" w:cs="Times New Roman"/>
          <w:sz w:val="24"/>
          <w:szCs w:val="24"/>
        </w:rPr>
        <w:t>ings</w:t>
      </w:r>
      <w:r w:rsidRPr="00074313">
        <w:rPr>
          <w:rFonts w:ascii="Times New Roman" w:hAnsi="Times New Roman" w:cs="Times New Roman"/>
          <w:sz w:val="24"/>
          <w:szCs w:val="24"/>
        </w:rPr>
        <w:t xml:space="preserve"> and convening sessions of state legislative bodies</w:t>
      </w:r>
    </w:p>
    <w:p w14:paraId="53AFC71C" w14:textId="1976664D" w:rsidR="00516165" w:rsidRPr="00074313" w:rsidRDefault="00516165" w:rsidP="00F62BED">
      <w:pPr>
        <w:spacing w:after="0" w:line="240" w:lineRule="auto"/>
        <w:rPr>
          <w:rFonts w:ascii="Times New Roman" w:hAnsi="Times New Roman" w:cs="Times New Roman"/>
          <w:sz w:val="24"/>
          <w:szCs w:val="24"/>
        </w:rPr>
      </w:pPr>
    </w:p>
    <w:p w14:paraId="6E3F4560" w14:textId="7A3F0BEF" w:rsidR="00516165" w:rsidRPr="00074313" w:rsidRDefault="00516165"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Grant Project Manager</w:t>
      </w:r>
    </w:p>
    <w:p w14:paraId="5FB9D6EB" w14:textId="45BE09EB"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Kentuckiana Regional Planning and Development Agency</w:t>
      </w:r>
    </w:p>
    <w:p w14:paraId="268F6918" w14:textId="1751B766"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Louisville, KY</w:t>
      </w:r>
    </w:p>
    <w:p w14:paraId="34F58205" w14:textId="0E47A6B9"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May 2015-November 2015</w:t>
      </w:r>
    </w:p>
    <w:p w14:paraId="6DD3C7DE" w14:textId="0E5A9E94" w:rsidR="006B5C98" w:rsidRPr="00074313" w:rsidRDefault="006B5C98" w:rsidP="00294EDD">
      <w:pPr>
        <w:pStyle w:val="ListParagraph"/>
        <w:numPr>
          <w:ilvl w:val="0"/>
          <w:numId w:val="17"/>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Supervised diabetes peer mentors and facilitated weekly to bi-weekly progress meetings</w:t>
      </w:r>
    </w:p>
    <w:p w14:paraId="45823B8D" w14:textId="5FF2ED65" w:rsidR="006B5C98" w:rsidRPr="00074313" w:rsidRDefault="006B5C98" w:rsidP="00294EDD">
      <w:pPr>
        <w:pStyle w:val="ListParagraph"/>
        <w:numPr>
          <w:ilvl w:val="0"/>
          <w:numId w:val="17"/>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Planned and facilitated bi-weekly meetings with grant leadership team to ensure timely completion of grant activities </w:t>
      </w:r>
    </w:p>
    <w:p w14:paraId="7875320F" w14:textId="602E01B5" w:rsidR="006B5C98" w:rsidRPr="00074313" w:rsidRDefault="006B5C98" w:rsidP="00294EDD">
      <w:pPr>
        <w:pStyle w:val="ListParagraph"/>
        <w:numPr>
          <w:ilvl w:val="0"/>
          <w:numId w:val="17"/>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Assisted community organizers and coalition partners to effectively plan, implement, and evaluate community-based interventions</w:t>
      </w:r>
    </w:p>
    <w:p w14:paraId="33063258" w14:textId="56963178" w:rsidR="006B5C98" w:rsidRPr="00074313" w:rsidRDefault="006B5C98" w:rsidP="00294EDD">
      <w:pPr>
        <w:pStyle w:val="ListParagraph"/>
        <w:numPr>
          <w:ilvl w:val="0"/>
          <w:numId w:val="17"/>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Partnered with evaluation team to implement follow-up assessment of nearly 300 community members and 3 local governments </w:t>
      </w:r>
    </w:p>
    <w:p w14:paraId="14FA4AE3" w14:textId="6117A2DB" w:rsidR="00516165" w:rsidRPr="00074313" w:rsidRDefault="00516165" w:rsidP="00F62BED">
      <w:pPr>
        <w:spacing w:after="0" w:line="240" w:lineRule="auto"/>
        <w:rPr>
          <w:rFonts w:ascii="Times New Roman" w:hAnsi="Times New Roman" w:cs="Times New Roman"/>
          <w:sz w:val="24"/>
          <w:szCs w:val="24"/>
        </w:rPr>
      </w:pPr>
    </w:p>
    <w:p w14:paraId="62CF94D5" w14:textId="17CA5823" w:rsidR="00516165" w:rsidRPr="00074313" w:rsidRDefault="00516165"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Trainer and Educator</w:t>
      </w:r>
    </w:p>
    <w:p w14:paraId="48A3E35F" w14:textId="0FDE8734"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Exploited Children’s Help Organization</w:t>
      </w:r>
    </w:p>
    <w:p w14:paraId="66F58924" w14:textId="2A51B79D" w:rsidR="00516165" w:rsidRPr="00074313" w:rsidRDefault="0051616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Louisville, KY</w:t>
      </w:r>
    </w:p>
    <w:p w14:paraId="1BFDD2CF" w14:textId="058A166F" w:rsidR="00516165" w:rsidRPr="00074313" w:rsidRDefault="0076680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August 2014-May 2015</w:t>
      </w:r>
    </w:p>
    <w:p w14:paraId="1D8B5287" w14:textId="3056E858" w:rsidR="006B5C98" w:rsidRPr="00074313" w:rsidRDefault="00D612C0" w:rsidP="00294EDD">
      <w:pPr>
        <w:pStyle w:val="ListParagraph"/>
        <w:numPr>
          <w:ilvl w:val="0"/>
          <w:numId w:val="18"/>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lastRenderedPageBreak/>
        <w:t>Assisted with development and implementation of child abuse prevention and recognition education program</w:t>
      </w:r>
    </w:p>
    <w:p w14:paraId="111C39D5" w14:textId="5F49B0D9" w:rsidR="00D612C0" w:rsidRPr="00074313" w:rsidRDefault="00D612C0" w:rsidP="00294EDD">
      <w:pPr>
        <w:pStyle w:val="ListParagraph"/>
        <w:numPr>
          <w:ilvl w:val="0"/>
          <w:numId w:val="18"/>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Partnered with area schools identified as “at risk” to develop safe educational environments and communities </w:t>
      </w:r>
    </w:p>
    <w:p w14:paraId="29126227" w14:textId="31A38543" w:rsidR="00D612C0" w:rsidRPr="00074313" w:rsidRDefault="00D612C0" w:rsidP="00294EDD">
      <w:pPr>
        <w:pStyle w:val="ListParagraph"/>
        <w:numPr>
          <w:ilvl w:val="0"/>
          <w:numId w:val="18"/>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Documented child abuse disclosures, made reports to Child Protective Services (CPS) as needed, and connected survivors of abuse to services</w:t>
      </w:r>
    </w:p>
    <w:p w14:paraId="1E25B892" w14:textId="28267402" w:rsidR="00766805" w:rsidRPr="00074313" w:rsidRDefault="00766805" w:rsidP="00F62BED">
      <w:pPr>
        <w:spacing w:after="0" w:line="240" w:lineRule="auto"/>
        <w:rPr>
          <w:rFonts w:ascii="Times New Roman" w:hAnsi="Times New Roman" w:cs="Times New Roman"/>
          <w:sz w:val="24"/>
          <w:szCs w:val="24"/>
        </w:rPr>
      </w:pPr>
    </w:p>
    <w:p w14:paraId="663D48B1" w14:textId="59701548" w:rsidR="00766805" w:rsidRPr="00074313" w:rsidRDefault="00766805"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Lead Child and Youth Program Assistant</w:t>
      </w:r>
    </w:p>
    <w:p w14:paraId="3BED44FF" w14:textId="214FB0A0" w:rsidR="00766805" w:rsidRPr="00074313" w:rsidRDefault="0076680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Fort Knox School Age Center</w:t>
      </w:r>
    </w:p>
    <w:p w14:paraId="0937B43C" w14:textId="6D9B7C43" w:rsidR="00766805" w:rsidRPr="00074313" w:rsidRDefault="0076680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Fort Knox, KY</w:t>
      </w:r>
    </w:p>
    <w:p w14:paraId="00FB0709" w14:textId="693C1A6D" w:rsidR="00766805" w:rsidRPr="00074313" w:rsidRDefault="0076680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September 2012-April 2014</w:t>
      </w:r>
    </w:p>
    <w:p w14:paraId="41CEC58D" w14:textId="19B999FA" w:rsidR="00D612C0" w:rsidRPr="00074313" w:rsidRDefault="00D612C0" w:rsidP="00294EDD">
      <w:pPr>
        <w:pStyle w:val="ListParagraph"/>
        <w:numPr>
          <w:ilvl w:val="0"/>
          <w:numId w:val="19"/>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Established program environment that promotes positive child and youth interactions with other children, youth, and staff</w:t>
      </w:r>
    </w:p>
    <w:p w14:paraId="0054D661" w14:textId="045B3CA5" w:rsidR="00D612C0" w:rsidRPr="00074313" w:rsidRDefault="00D612C0" w:rsidP="00294EDD">
      <w:pPr>
        <w:pStyle w:val="ListParagraph"/>
        <w:numPr>
          <w:ilvl w:val="0"/>
          <w:numId w:val="19"/>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Maintained program participation data, completed required daily reports, and supported certification and national accreditation processes</w:t>
      </w:r>
    </w:p>
    <w:p w14:paraId="32FE42B0" w14:textId="5F51332D" w:rsidR="00766805" w:rsidRPr="00074313" w:rsidRDefault="00766805" w:rsidP="00F62BED">
      <w:pPr>
        <w:spacing w:after="0" w:line="240" w:lineRule="auto"/>
        <w:rPr>
          <w:rFonts w:ascii="Times New Roman" w:hAnsi="Times New Roman" w:cs="Times New Roman"/>
          <w:sz w:val="24"/>
          <w:szCs w:val="24"/>
        </w:rPr>
      </w:pPr>
    </w:p>
    <w:p w14:paraId="49252C00" w14:textId="349C94F1" w:rsidR="00766805" w:rsidRPr="00074313" w:rsidRDefault="00766805"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Literacy Specialist</w:t>
      </w:r>
    </w:p>
    <w:p w14:paraId="760ABF52" w14:textId="0C46F2F2" w:rsidR="00766805" w:rsidRPr="00074313" w:rsidRDefault="0076680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FRYSC-Corps, AmeriCorps</w:t>
      </w:r>
    </w:p>
    <w:p w14:paraId="18E2F5FF" w14:textId="5D8459F9" w:rsidR="00766805" w:rsidRPr="00074313" w:rsidRDefault="0076680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Boston, KY</w:t>
      </w:r>
    </w:p>
    <w:p w14:paraId="397C9D45" w14:textId="3B324329" w:rsidR="00766805" w:rsidRPr="00074313" w:rsidRDefault="0076680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August 2010-May 2012</w:t>
      </w:r>
    </w:p>
    <w:p w14:paraId="755626FA" w14:textId="0509C2C4" w:rsidR="00D612C0" w:rsidRPr="00074313" w:rsidRDefault="00D612C0" w:rsidP="00294EDD">
      <w:pPr>
        <w:pStyle w:val="ListParagraph"/>
        <w:numPr>
          <w:ilvl w:val="0"/>
          <w:numId w:val="20"/>
        </w:numPr>
        <w:spacing w:after="0" w:line="240" w:lineRule="auto"/>
        <w:rPr>
          <w:rFonts w:ascii="Times New Roman" w:hAnsi="Times New Roman" w:cs="Times New Roman"/>
          <w:sz w:val="24"/>
          <w:szCs w:val="24"/>
          <w:vertAlign w:val="superscript"/>
        </w:rPr>
      </w:pPr>
      <w:r w:rsidRPr="00074313">
        <w:rPr>
          <w:rFonts w:ascii="Times New Roman" w:hAnsi="Times New Roman" w:cs="Times New Roman"/>
          <w:sz w:val="24"/>
          <w:szCs w:val="24"/>
        </w:rPr>
        <w:t>Provided appropriate literacy and behavioral interventions for a caseload of 32 students in grades kindergarten through 8</w:t>
      </w:r>
      <w:r w:rsidRPr="00074313">
        <w:rPr>
          <w:rFonts w:ascii="Times New Roman" w:hAnsi="Times New Roman" w:cs="Times New Roman"/>
          <w:sz w:val="24"/>
          <w:szCs w:val="24"/>
          <w:vertAlign w:val="superscript"/>
        </w:rPr>
        <w:t>th</w:t>
      </w:r>
    </w:p>
    <w:p w14:paraId="62819F8F" w14:textId="1A32CA5E" w:rsidR="00D612C0" w:rsidRPr="00074313" w:rsidRDefault="00D612C0" w:rsidP="00294EDD">
      <w:pPr>
        <w:pStyle w:val="ListParagraph"/>
        <w:numPr>
          <w:ilvl w:val="0"/>
          <w:numId w:val="20"/>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Developed, modified, and implemented instruction based on student needs assessments data</w:t>
      </w:r>
    </w:p>
    <w:p w14:paraId="1530A0E9" w14:textId="604FB277" w:rsidR="005340AA" w:rsidRPr="00074313" w:rsidRDefault="00D612C0" w:rsidP="005340AA">
      <w:pPr>
        <w:pStyle w:val="ListParagraph"/>
        <w:numPr>
          <w:ilvl w:val="0"/>
          <w:numId w:val="20"/>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Referred students and/or family members to appropriate school and community services</w:t>
      </w:r>
    </w:p>
    <w:p w14:paraId="6C7E7863" w14:textId="02C41B92" w:rsidR="00571402" w:rsidRPr="00074313" w:rsidRDefault="00571402" w:rsidP="00571402">
      <w:pPr>
        <w:spacing w:after="0" w:line="240" w:lineRule="auto"/>
        <w:ind w:left="360"/>
        <w:rPr>
          <w:rFonts w:ascii="Times New Roman" w:hAnsi="Times New Roman" w:cs="Times New Roman"/>
          <w:sz w:val="24"/>
          <w:szCs w:val="24"/>
        </w:rPr>
      </w:pPr>
    </w:p>
    <w:p w14:paraId="319C101C" w14:textId="77777777" w:rsidR="00571402" w:rsidRPr="00074313" w:rsidRDefault="00571402" w:rsidP="00571402">
      <w:pPr>
        <w:pStyle w:val="Heading1"/>
        <w:spacing w:before="0"/>
        <w:jc w:val="center"/>
        <w:rPr>
          <w:rFonts w:ascii="Times New Roman" w:hAnsi="Times New Roman" w:cs="Times New Roman"/>
          <w:b/>
          <w:bCs/>
          <w:color w:val="auto"/>
        </w:rPr>
      </w:pPr>
      <w:r w:rsidRPr="00074313">
        <w:rPr>
          <w:rFonts w:ascii="Times New Roman" w:hAnsi="Times New Roman" w:cs="Times New Roman"/>
          <w:b/>
          <w:bCs/>
          <w:color w:val="auto"/>
        </w:rPr>
        <w:t>License</w:t>
      </w:r>
    </w:p>
    <w:p w14:paraId="4B22E214" w14:textId="77777777" w:rsidR="00571402" w:rsidRPr="00074313" w:rsidRDefault="00571402" w:rsidP="00571402">
      <w:pPr>
        <w:spacing w:after="0"/>
        <w:rPr>
          <w:rFonts w:ascii="Times New Roman" w:hAnsi="Times New Roman" w:cs="Times New Roman"/>
          <w:sz w:val="24"/>
          <w:szCs w:val="24"/>
        </w:rPr>
      </w:pPr>
    </w:p>
    <w:p w14:paraId="1448064A" w14:textId="657262D3" w:rsidR="00571402" w:rsidRPr="00074313" w:rsidRDefault="00571402" w:rsidP="00571402">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Licensed Social Worker (LSW), Pennsylvania, </w:t>
      </w:r>
      <w:r w:rsidR="00120D37" w:rsidRPr="00074313">
        <w:rPr>
          <w:rFonts w:ascii="Times New Roman" w:hAnsi="Times New Roman" w:cs="Times New Roman"/>
          <w:sz w:val="24"/>
          <w:szCs w:val="24"/>
        </w:rPr>
        <w:t>December 2020</w:t>
      </w:r>
    </w:p>
    <w:p w14:paraId="68430AD6" w14:textId="77777777" w:rsidR="005340AA" w:rsidRPr="00074313" w:rsidRDefault="005340AA" w:rsidP="00E14603">
      <w:pPr>
        <w:spacing w:after="0"/>
        <w:rPr>
          <w:rFonts w:ascii="Times New Roman" w:hAnsi="Times New Roman" w:cs="Times New Roman"/>
          <w:sz w:val="24"/>
          <w:szCs w:val="24"/>
        </w:rPr>
      </w:pPr>
    </w:p>
    <w:p w14:paraId="3C5583EE" w14:textId="4BF3C103" w:rsidR="00766805" w:rsidRPr="00074313" w:rsidRDefault="00FB5C41" w:rsidP="00DF3614">
      <w:pPr>
        <w:pStyle w:val="Heading1"/>
        <w:spacing w:before="0" w:line="240" w:lineRule="auto"/>
        <w:jc w:val="center"/>
        <w:rPr>
          <w:rFonts w:ascii="Times New Roman" w:hAnsi="Times New Roman" w:cs="Times New Roman"/>
          <w:b/>
          <w:bCs/>
          <w:color w:val="auto"/>
        </w:rPr>
      </w:pPr>
      <w:r w:rsidRPr="00074313">
        <w:rPr>
          <w:rFonts w:ascii="Times New Roman" w:hAnsi="Times New Roman" w:cs="Times New Roman"/>
          <w:b/>
          <w:bCs/>
          <w:color w:val="auto"/>
        </w:rPr>
        <w:t>Professional Service</w:t>
      </w:r>
    </w:p>
    <w:p w14:paraId="223A1119" w14:textId="77777777" w:rsidR="00294EDD" w:rsidRPr="00074313" w:rsidRDefault="00294EDD" w:rsidP="00DF3614">
      <w:pPr>
        <w:spacing w:after="0" w:line="240" w:lineRule="auto"/>
        <w:rPr>
          <w:rFonts w:ascii="Times New Roman" w:hAnsi="Times New Roman" w:cs="Times New Roman"/>
          <w:sz w:val="24"/>
          <w:szCs w:val="24"/>
        </w:rPr>
      </w:pPr>
    </w:p>
    <w:p w14:paraId="1C92819A" w14:textId="42EE5762" w:rsidR="00FB5C41" w:rsidRPr="00074313" w:rsidRDefault="00FB5C41"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Graduate School of Social Work and Social Research</w:t>
      </w:r>
    </w:p>
    <w:p w14:paraId="237E964D" w14:textId="65AAD12F" w:rsidR="009F0CC3" w:rsidRPr="00074313" w:rsidRDefault="009F0CC3" w:rsidP="00294EDD">
      <w:pPr>
        <w:pStyle w:val="ListParagraph"/>
        <w:numPr>
          <w:ilvl w:val="0"/>
          <w:numId w:val="2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Admissions Committee, Spring 2019</w:t>
      </w:r>
    </w:p>
    <w:p w14:paraId="4C9B25A4" w14:textId="0A0636CA" w:rsidR="00FB5C41" w:rsidRPr="00074313" w:rsidRDefault="00FB5C41" w:rsidP="00294EDD">
      <w:pPr>
        <w:pStyle w:val="ListParagraph"/>
        <w:numPr>
          <w:ilvl w:val="0"/>
          <w:numId w:val="2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International Social Work Exchange, Planning Committee, Fall 2017</w:t>
      </w:r>
    </w:p>
    <w:p w14:paraId="2B709D3B" w14:textId="77777777" w:rsidR="001A465C" w:rsidRPr="00074313" w:rsidRDefault="001A465C" w:rsidP="001A465C">
      <w:pPr>
        <w:spacing w:after="0" w:line="240" w:lineRule="auto"/>
        <w:ind w:left="360"/>
        <w:rPr>
          <w:rFonts w:ascii="Times New Roman" w:hAnsi="Times New Roman" w:cs="Times New Roman"/>
          <w:sz w:val="24"/>
          <w:szCs w:val="24"/>
        </w:rPr>
      </w:pPr>
    </w:p>
    <w:p w14:paraId="74500FB0" w14:textId="4DEEEF0F" w:rsidR="00FB5C41" w:rsidRPr="00074313" w:rsidRDefault="00FB5C41"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Bryn Mawr College</w:t>
      </w:r>
    </w:p>
    <w:p w14:paraId="6255FB92" w14:textId="71AFD68D" w:rsidR="00FB5C41" w:rsidRPr="00074313" w:rsidRDefault="00FB5C41" w:rsidP="00294EDD">
      <w:pPr>
        <w:pStyle w:val="ListParagraph"/>
        <w:numPr>
          <w:ilvl w:val="0"/>
          <w:numId w:val="2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Breaking Barriers Program for First-Generation Students, Mentor, Spring 2019-</w:t>
      </w:r>
      <w:r w:rsidR="00920990" w:rsidRPr="00074313">
        <w:rPr>
          <w:rFonts w:ascii="Times New Roman" w:hAnsi="Times New Roman" w:cs="Times New Roman"/>
          <w:sz w:val="24"/>
          <w:szCs w:val="24"/>
        </w:rPr>
        <w:t>Spring 2020</w:t>
      </w:r>
    </w:p>
    <w:p w14:paraId="618CC940" w14:textId="366A5836" w:rsidR="00406EFC" w:rsidRPr="00074313" w:rsidRDefault="00406EFC" w:rsidP="00294EDD">
      <w:pPr>
        <w:pStyle w:val="ListParagraph"/>
        <w:numPr>
          <w:ilvl w:val="0"/>
          <w:numId w:val="2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Hanna Holborn Gray Undergraduate Fellowship, Social Sciences Research Mentor, Summer 2017 and 2018</w:t>
      </w:r>
    </w:p>
    <w:p w14:paraId="0B6C3302" w14:textId="4081650A" w:rsidR="00FB5C41" w:rsidRPr="00074313" w:rsidRDefault="00FB5C41" w:rsidP="00294EDD">
      <w:pPr>
        <w:pStyle w:val="ListParagraph"/>
        <w:numPr>
          <w:ilvl w:val="0"/>
          <w:numId w:val="2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Chief Enrollment Officer, Search Committee, Spring 2017</w:t>
      </w:r>
    </w:p>
    <w:p w14:paraId="639E6A70" w14:textId="7801FF76" w:rsidR="00FB5C41" w:rsidRPr="00074313" w:rsidRDefault="00FB5C41" w:rsidP="00294EDD">
      <w:pPr>
        <w:pStyle w:val="ListParagraph"/>
        <w:numPr>
          <w:ilvl w:val="0"/>
          <w:numId w:val="21"/>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McPherson Award for Excellence, Selection Committee, Spring 2017</w:t>
      </w:r>
    </w:p>
    <w:p w14:paraId="6FDC96C0" w14:textId="5866AFA1" w:rsidR="00F62BED" w:rsidRPr="00074313" w:rsidRDefault="00F62BED" w:rsidP="00DF3614">
      <w:pPr>
        <w:pStyle w:val="Heading1"/>
        <w:spacing w:line="240" w:lineRule="auto"/>
        <w:jc w:val="center"/>
        <w:rPr>
          <w:rFonts w:ascii="Times New Roman" w:hAnsi="Times New Roman" w:cs="Times New Roman"/>
          <w:b/>
          <w:bCs/>
          <w:color w:val="auto"/>
        </w:rPr>
      </w:pPr>
      <w:r w:rsidRPr="00074313">
        <w:rPr>
          <w:rFonts w:ascii="Times New Roman" w:hAnsi="Times New Roman" w:cs="Times New Roman"/>
          <w:b/>
          <w:bCs/>
          <w:color w:val="auto"/>
        </w:rPr>
        <w:lastRenderedPageBreak/>
        <w:t>Professional Memberships and Activities</w:t>
      </w:r>
    </w:p>
    <w:p w14:paraId="766CA5AD" w14:textId="77777777" w:rsidR="00294EDD" w:rsidRPr="00074313" w:rsidRDefault="00294EDD" w:rsidP="00DF3614">
      <w:pPr>
        <w:spacing w:after="0" w:line="240" w:lineRule="auto"/>
        <w:rPr>
          <w:rFonts w:ascii="Times New Roman" w:hAnsi="Times New Roman" w:cs="Times New Roman"/>
          <w:sz w:val="24"/>
          <w:szCs w:val="24"/>
        </w:rPr>
      </w:pPr>
    </w:p>
    <w:p w14:paraId="4B8D4437" w14:textId="057ED890" w:rsidR="004A18D6" w:rsidRPr="00074313" w:rsidRDefault="004A18D6"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Co-editor, </w:t>
      </w:r>
      <w:r w:rsidRPr="00074313">
        <w:rPr>
          <w:rFonts w:ascii="Times New Roman" w:hAnsi="Times New Roman" w:cs="Times New Roman"/>
          <w:i/>
          <w:iCs/>
          <w:sz w:val="24"/>
          <w:szCs w:val="24"/>
        </w:rPr>
        <w:t>International Journal for Students as Partners</w:t>
      </w:r>
      <w:r w:rsidRPr="00074313">
        <w:rPr>
          <w:rFonts w:ascii="Times New Roman" w:hAnsi="Times New Roman" w:cs="Times New Roman"/>
          <w:sz w:val="24"/>
          <w:szCs w:val="24"/>
        </w:rPr>
        <w:t>, 2020-present</w:t>
      </w:r>
    </w:p>
    <w:p w14:paraId="10BCCF2A" w14:textId="626ADF46" w:rsidR="004A18D6" w:rsidRPr="00074313" w:rsidRDefault="004A18D6"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National Association of Colleges and Employers, 2019-present</w:t>
      </w:r>
    </w:p>
    <w:p w14:paraId="7E7BC21B" w14:textId="4BF8540A" w:rsidR="00F62BED" w:rsidRPr="00074313" w:rsidRDefault="00F62BED"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Consortium for Career Development in Social Work Education, 201</w:t>
      </w:r>
      <w:r w:rsidR="004A18D6" w:rsidRPr="00074313">
        <w:rPr>
          <w:rFonts w:ascii="Times New Roman" w:hAnsi="Times New Roman" w:cs="Times New Roman"/>
          <w:sz w:val="24"/>
          <w:szCs w:val="24"/>
        </w:rPr>
        <w:t>8-present</w:t>
      </w:r>
    </w:p>
    <w:p w14:paraId="463DCD43" w14:textId="0F3004EC" w:rsidR="004A18D6" w:rsidRPr="00074313" w:rsidRDefault="004A18D6" w:rsidP="00F62BED">
      <w:pPr>
        <w:spacing w:after="0" w:line="240" w:lineRule="auto"/>
        <w:rPr>
          <w:rFonts w:ascii="Times New Roman" w:hAnsi="Times New Roman" w:cs="Times New Roman"/>
          <w:sz w:val="24"/>
          <w:szCs w:val="24"/>
        </w:rPr>
      </w:pPr>
    </w:p>
    <w:p w14:paraId="40397E64" w14:textId="613C3F87" w:rsidR="00FB5C41" w:rsidRPr="00074313" w:rsidRDefault="00FB5C41" w:rsidP="00294EDD">
      <w:pPr>
        <w:pStyle w:val="Heading1"/>
        <w:spacing w:before="0"/>
        <w:jc w:val="center"/>
        <w:rPr>
          <w:rFonts w:ascii="Times New Roman" w:hAnsi="Times New Roman" w:cs="Times New Roman"/>
          <w:b/>
          <w:bCs/>
          <w:color w:val="auto"/>
        </w:rPr>
      </w:pPr>
      <w:r w:rsidRPr="00074313">
        <w:rPr>
          <w:rFonts w:ascii="Times New Roman" w:hAnsi="Times New Roman" w:cs="Times New Roman"/>
          <w:b/>
          <w:bCs/>
          <w:color w:val="auto"/>
        </w:rPr>
        <w:t>Community Service</w:t>
      </w:r>
    </w:p>
    <w:p w14:paraId="5F5E0E0F" w14:textId="30A2A419" w:rsidR="00FB5C41" w:rsidRPr="00074313" w:rsidRDefault="00FB5C41"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Athena’s Sisters</w:t>
      </w:r>
    </w:p>
    <w:p w14:paraId="6A7E0FD9" w14:textId="181490F3" w:rsidR="00FB5C41" w:rsidRPr="00074313" w:rsidRDefault="00FB5C41"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Louisville, KY</w:t>
      </w:r>
    </w:p>
    <w:p w14:paraId="6809777E" w14:textId="54E899D6" w:rsidR="00FB5C41" w:rsidRPr="00074313" w:rsidRDefault="00FB5C41"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January 2014-May 2016</w:t>
      </w:r>
    </w:p>
    <w:p w14:paraId="7A628B5E" w14:textId="715234AB" w:rsidR="00FB5C41" w:rsidRPr="00074313" w:rsidRDefault="00FB5C41" w:rsidP="00294EDD">
      <w:pPr>
        <w:pStyle w:val="ListParagraph"/>
        <w:numPr>
          <w:ilvl w:val="0"/>
          <w:numId w:val="2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Supporter and membership committee member for veteran women’s organization</w:t>
      </w:r>
    </w:p>
    <w:p w14:paraId="79BB891E" w14:textId="2A882DA0" w:rsidR="00FB5C41" w:rsidRPr="00074313" w:rsidRDefault="00FB5C41" w:rsidP="00F62BED">
      <w:pPr>
        <w:spacing w:after="0" w:line="240" w:lineRule="auto"/>
        <w:rPr>
          <w:rFonts w:ascii="Times New Roman" w:hAnsi="Times New Roman" w:cs="Times New Roman"/>
          <w:sz w:val="24"/>
          <w:szCs w:val="24"/>
        </w:rPr>
      </w:pPr>
    </w:p>
    <w:p w14:paraId="454B11FD" w14:textId="453A6D15" w:rsidR="00FB5C41" w:rsidRPr="00074313" w:rsidRDefault="00FB5C41"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Women in Transition</w:t>
      </w:r>
    </w:p>
    <w:p w14:paraId="6D77983E" w14:textId="079B714F" w:rsidR="00FB5C41" w:rsidRPr="00074313" w:rsidRDefault="00FB5C41"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Louisville, KY</w:t>
      </w:r>
    </w:p>
    <w:p w14:paraId="715690BA" w14:textId="2927FA24" w:rsidR="00587D45" w:rsidRPr="00074313" w:rsidRDefault="00587D4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November 2013-August 2014</w:t>
      </w:r>
    </w:p>
    <w:p w14:paraId="12D71C23" w14:textId="06980AD2" w:rsidR="00FB5C41" w:rsidRPr="00074313" w:rsidRDefault="00FB5C41" w:rsidP="00294EDD">
      <w:pPr>
        <w:pStyle w:val="ListParagraph"/>
        <w:numPr>
          <w:ilvl w:val="0"/>
          <w:numId w:val="2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Provided childcare during monthly training and special events for grassroots, anti-poverty, and human rights focused organization</w:t>
      </w:r>
    </w:p>
    <w:p w14:paraId="11E3DCE7" w14:textId="6D9E4FC0" w:rsidR="00FB5C41" w:rsidRPr="00074313" w:rsidRDefault="00FB5C41" w:rsidP="00F62BED">
      <w:pPr>
        <w:spacing w:after="0" w:line="240" w:lineRule="auto"/>
        <w:rPr>
          <w:rFonts w:ascii="Times New Roman" w:hAnsi="Times New Roman" w:cs="Times New Roman"/>
          <w:sz w:val="24"/>
          <w:szCs w:val="24"/>
        </w:rPr>
      </w:pPr>
    </w:p>
    <w:p w14:paraId="6D665DAD" w14:textId="0B4FFC97" w:rsidR="00FB5C41" w:rsidRPr="00074313" w:rsidRDefault="00FB5C41" w:rsidP="004343AA">
      <w:pPr>
        <w:pStyle w:val="Heading2"/>
        <w:rPr>
          <w:rFonts w:ascii="Times New Roman" w:hAnsi="Times New Roman" w:cs="Times New Roman"/>
          <w:b/>
          <w:bCs/>
          <w:color w:val="auto"/>
          <w:sz w:val="24"/>
          <w:szCs w:val="24"/>
        </w:rPr>
      </w:pPr>
      <w:r w:rsidRPr="00074313">
        <w:rPr>
          <w:rFonts w:ascii="Times New Roman" w:hAnsi="Times New Roman" w:cs="Times New Roman"/>
          <w:b/>
          <w:bCs/>
          <w:color w:val="auto"/>
          <w:sz w:val="24"/>
          <w:szCs w:val="24"/>
        </w:rPr>
        <w:t>Advocacy and Support Center</w:t>
      </w:r>
    </w:p>
    <w:p w14:paraId="1699E907" w14:textId="7DB3F7E3" w:rsidR="00FB5C41" w:rsidRPr="00074313" w:rsidRDefault="00FB5C41"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Elizabethtown, KY</w:t>
      </w:r>
    </w:p>
    <w:p w14:paraId="7C39C43C" w14:textId="292E68DF" w:rsidR="00587D45" w:rsidRPr="00074313" w:rsidRDefault="00587D45" w:rsidP="00F62BED">
      <w:p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November 2010-March 2013</w:t>
      </w:r>
    </w:p>
    <w:p w14:paraId="06C20990" w14:textId="2E7AF4C0" w:rsidR="00FB5C41" w:rsidRPr="00074313" w:rsidRDefault="00FB5C41" w:rsidP="00294EDD">
      <w:pPr>
        <w:pStyle w:val="ListParagraph"/>
        <w:numPr>
          <w:ilvl w:val="0"/>
          <w:numId w:val="2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Trained in crisis intervention and best practices in supporting survivors of sexual violence</w:t>
      </w:r>
    </w:p>
    <w:p w14:paraId="3E0C43D0" w14:textId="510C28AD" w:rsidR="00FB5C41" w:rsidRPr="00074313" w:rsidRDefault="00FB5C41" w:rsidP="00294EDD">
      <w:pPr>
        <w:pStyle w:val="ListParagraph"/>
        <w:numPr>
          <w:ilvl w:val="0"/>
          <w:numId w:val="22"/>
        </w:numPr>
        <w:spacing w:after="0" w:line="240" w:lineRule="auto"/>
        <w:rPr>
          <w:rFonts w:ascii="Times New Roman" w:hAnsi="Times New Roman" w:cs="Times New Roman"/>
          <w:sz w:val="24"/>
          <w:szCs w:val="24"/>
        </w:rPr>
      </w:pPr>
      <w:r w:rsidRPr="00074313">
        <w:rPr>
          <w:rFonts w:ascii="Times New Roman" w:hAnsi="Times New Roman" w:cs="Times New Roman"/>
          <w:sz w:val="24"/>
          <w:szCs w:val="24"/>
        </w:rPr>
        <w:t xml:space="preserve">Conducted intakes, advocated, and provided referrals for survivors and/or their family members </w:t>
      </w:r>
    </w:p>
    <w:p w14:paraId="769AF7C3" w14:textId="77777777" w:rsidR="00F62BED" w:rsidRPr="00074313" w:rsidRDefault="00F62BED" w:rsidP="00F62BED">
      <w:pPr>
        <w:spacing w:after="0" w:line="240" w:lineRule="auto"/>
        <w:rPr>
          <w:rFonts w:ascii="Times New Roman" w:hAnsi="Times New Roman" w:cs="Times New Roman"/>
        </w:rPr>
      </w:pPr>
    </w:p>
    <w:p w14:paraId="0AA90F35" w14:textId="12B911D0" w:rsidR="00F62BED" w:rsidRPr="00074313" w:rsidRDefault="00F62BED" w:rsidP="00F62BED">
      <w:pPr>
        <w:spacing w:after="0" w:line="240" w:lineRule="auto"/>
        <w:rPr>
          <w:rFonts w:ascii="Times New Roman" w:hAnsi="Times New Roman" w:cs="Times New Roman"/>
        </w:rPr>
      </w:pPr>
    </w:p>
    <w:p w14:paraId="60ED1CD2" w14:textId="77777777" w:rsidR="00F62BED" w:rsidRPr="00074313" w:rsidRDefault="00F62BED" w:rsidP="00F62BED">
      <w:pPr>
        <w:spacing w:after="0" w:line="240" w:lineRule="auto"/>
        <w:rPr>
          <w:rFonts w:ascii="Times New Roman" w:hAnsi="Times New Roman" w:cs="Times New Roman"/>
        </w:rPr>
      </w:pPr>
    </w:p>
    <w:p w14:paraId="59F03CEE" w14:textId="58BE6DF8" w:rsidR="001C7E87" w:rsidRPr="00F62BED" w:rsidRDefault="001C7E87" w:rsidP="00F62BED">
      <w:pPr>
        <w:spacing w:after="0" w:line="240" w:lineRule="auto"/>
      </w:pPr>
    </w:p>
    <w:p w14:paraId="4714E01C" w14:textId="77777777" w:rsidR="00985659" w:rsidRPr="00F62BED" w:rsidRDefault="00985659" w:rsidP="00F62BED">
      <w:pPr>
        <w:spacing w:after="0" w:line="240" w:lineRule="auto"/>
      </w:pPr>
    </w:p>
    <w:p w14:paraId="263B3475" w14:textId="2151664A" w:rsidR="007F7BAB" w:rsidRPr="00F62BED" w:rsidRDefault="007F7BAB" w:rsidP="00F62BED">
      <w:pPr>
        <w:spacing w:after="0" w:line="240" w:lineRule="auto"/>
      </w:pPr>
    </w:p>
    <w:sectPr w:rsidR="007F7BAB" w:rsidRPr="00F62B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F606" w14:textId="77777777" w:rsidR="00B84D07" w:rsidRDefault="00B84D07" w:rsidP="005340AA">
      <w:pPr>
        <w:spacing w:after="0" w:line="240" w:lineRule="auto"/>
      </w:pPr>
      <w:r>
        <w:separator/>
      </w:r>
    </w:p>
  </w:endnote>
  <w:endnote w:type="continuationSeparator" w:id="0">
    <w:p w14:paraId="37A8EFBB" w14:textId="77777777" w:rsidR="00B84D07" w:rsidRDefault="00B84D07" w:rsidP="0053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A9E2" w14:textId="77777777" w:rsidR="00387A78" w:rsidRDefault="0038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98037"/>
      <w:docPartObj>
        <w:docPartGallery w:val="Page Numbers (Bottom of Page)"/>
        <w:docPartUnique/>
      </w:docPartObj>
    </w:sdtPr>
    <w:sdtEndPr/>
    <w:sdtContent>
      <w:sdt>
        <w:sdtPr>
          <w:id w:val="1728636285"/>
          <w:docPartObj>
            <w:docPartGallery w:val="Page Numbers (Top of Page)"/>
            <w:docPartUnique/>
          </w:docPartObj>
        </w:sdtPr>
        <w:sdtEndPr/>
        <w:sdtContent>
          <w:p w14:paraId="63EA273B" w14:textId="1A2B292F" w:rsidR="005340AA" w:rsidRDefault="005340AA">
            <w:pPr>
              <w:pStyle w:val="Footer"/>
              <w:jc w:val="center"/>
            </w:pPr>
            <w:r>
              <w:t xml:space="preserve">S.E. SLATES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8F61C8" w14:textId="77777777" w:rsidR="005340AA" w:rsidRDefault="00534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A6D5" w14:textId="77777777" w:rsidR="00387A78" w:rsidRDefault="0038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D2C6" w14:textId="77777777" w:rsidR="00B84D07" w:rsidRDefault="00B84D07" w:rsidP="005340AA">
      <w:pPr>
        <w:spacing w:after="0" w:line="240" w:lineRule="auto"/>
      </w:pPr>
      <w:r>
        <w:separator/>
      </w:r>
    </w:p>
  </w:footnote>
  <w:footnote w:type="continuationSeparator" w:id="0">
    <w:p w14:paraId="64A58942" w14:textId="77777777" w:rsidR="00B84D07" w:rsidRDefault="00B84D07" w:rsidP="0053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893B" w14:textId="77777777" w:rsidR="00387A78" w:rsidRDefault="00387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769E" w14:textId="77777777" w:rsidR="00387A78" w:rsidRDefault="00387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F6D8" w14:textId="77777777" w:rsidR="00387A78" w:rsidRDefault="0038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452"/>
    <w:multiLevelType w:val="hybridMultilevel"/>
    <w:tmpl w:val="86B4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010F"/>
    <w:multiLevelType w:val="hybridMultilevel"/>
    <w:tmpl w:val="A77C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26E8"/>
    <w:multiLevelType w:val="hybridMultilevel"/>
    <w:tmpl w:val="97D4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F4BBC"/>
    <w:multiLevelType w:val="hybridMultilevel"/>
    <w:tmpl w:val="2776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12DDD"/>
    <w:multiLevelType w:val="hybridMultilevel"/>
    <w:tmpl w:val="42C4C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7501F"/>
    <w:multiLevelType w:val="hybridMultilevel"/>
    <w:tmpl w:val="0310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D7E6B"/>
    <w:multiLevelType w:val="multilevel"/>
    <w:tmpl w:val="4306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55814"/>
    <w:multiLevelType w:val="hybridMultilevel"/>
    <w:tmpl w:val="9F1E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51B39"/>
    <w:multiLevelType w:val="hybridMultilevel"/>
    <w:tmpl w:val="3526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63A1E"/>
    <w:multiLevelType w:val="hybridMultilevel"/>
    <w:tmpl w:val="8C66C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35EE8"/>
    <w:multiLevelType w:val="hybridMultilevel"/>
    <w:tmpl w:val="44C0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A3796"/>
    <w:multiLevelType w:val="hybridMultilevel"/>
    <w:tmpl w:val="78E08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543E1"/>
    <w:multiLevelType w:val="hybridMultilevel"/>
    <w:tmpl w:val="AB4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2397E"/>
    <w:multiLevelType w:val="hybridMultilevel"/>
    <w:tmpl w:val="D2BA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7B6"/>
    <w:multiLevelType w:val="hybridMultilevel"/>
    <w:tmpl w:val="93C8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11A6D"/>
    <w:multiLevelType w:val="hybridMultilevel"/>
    <w:tmpl w:val="F9EC6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D0BAF"/>
    <w:multiLevelType w:val="hybridMultilevel"/>
    <w:tmpl w:val="EA22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22A83"/>
    <w:multiLevelType w:val="hybridMultilevel"/>
    <w:tmpl w:val="17B6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8F5"/>
    <w:multiLevelType w:val="hybridMultilevel"/>
    <w:tmpl w:val="8654B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D48F8"/>
    <w:multiLevelType w:val="hybridMultilevel"/>
    <w:tmpl w:val="4836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62988"/>
    <w:multiLevelType w:val="hybridMultilevel"/>
    <w:tmpl w:val="AA7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4496E"/>
    <w:multiLevelType w:val="hybridMultilevel"/>
    <w:tmpl w:val="9680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33925"/>
    <w:multiLevelType w:val="hybridMultilevel"/>
    <w:tmpl w:val="E6EE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2799E"/>
    <w:multiLevelType w:val="hybridMultilevel"/>
    <w:tmpl w:val="D700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10113"/>
    <w:multiLevelType w:val="hybridMultilevel"/>
    <w:tmpl w:val="D4E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F3A83"/>
    <w:multiLevelType w:val="hybridMultilevel"/>
    <w:tmpl w:val="DF2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483876">
    <w:abstractNumId w:val="20"/>
  </w:num>
  <w:num w:numId="2" w16cid:durableId="67388389">
    <w:abstractNumId w:val="15"/>
  </w:num>
  <w:num w:numId="3" w16cid:durableId="1874153931">
    <w:abstractNumId w:val="25"/>
  </w:num>
  <w:num w:numId="4" w16cid:durableId="1490751725">
    <w:abstractNumId w:val="5"/>
  </w:num>
  <w:num w:numId="5" w16cid:durableId="1607229393">
    <w:abstractNumId w:val="21"/>
  </w:num>
  <w:num w:numId="6" w16cid:durableId="391660870">
    <w:abstractNumId w:val="4"/>
  </w:num>
  <w:num w:numId="7" w16cid:durableId="386808760">
    <w:abstractNumId w:val="16"/>
  </w:num>
  <w:num w:numId="8" w16cid:durableId="892928209">
    <w:abstractNumId w:val="10"/>
  </w:num>
  <w:num w:numId="9" w16cid:durableId="1973897291">
    <w:abstractNumId w:val="9"/>
  </w:num>
  <w:num w:numId="10" w16cid:durableId="87194239">
    <w:abstractNumId w:val="18"/>
  </w:num>
  <w:num w:numId="11" w16cid:durableId="1626692189">
    <w:abstractNumId w:val="11"/>
  </w:num>
  <w:num w:numId="12" w16cid:durableId="457993618">
    <w:abstractNumId w:val="12"/>
  </w:num>
  <w:num w:numId="13" w16cid:durableId="1810976664">
    <w:abstractNumId w:val="13"/>
  </w:num>
  <w:num w:numId="14" w16cid:durableId="1109205211">
    <w:abstractNumId w:val="17"/>
  </w:num>
  <w:num w:numId="15" w16cid:durableId="2144499718">
    <w:abstractNumId w:val="23"/>
  </w:num>
  <w:num w:numId="16" w16cid:durableId="1323309662">
    <w:abstractNumId w:val="0"/>
  </w:num>
  <w:num w:numId="17" w16cid:durableId="1772432002">
    <w:abstractNumId w:val="22"/>
  </w:num>
  <w:num w:numId="18" w16cid:durableId="867793873">
    <w:abstractNumId w:val="14"/>
  </w:num>
  <w:num w:numId="19" w16cid:durableId="1566603002">
    <w:abstractNumId w:val="1"/>
  </w:num>
  <w:num w:numId="20" w16cid:durableId="1756783046">
    <w:abstractNumId w:val="7"/>
  </w:num>
  <w:num w:numId="21" w16cid:durableId="1942032658">
    <w:abstractNumId w:val="19"/>
  </w:num>
  <w:num w:numId="22" w16cid:durableId="1952083790">
    <w:abstractNumId w:val="3"/>
  </w:num>
  <w:num w:numId="23" w16cid:durableId="1780831334">
    <w:abstractNumId w:val="24"/>
  </w:num>
  <w:num w:numId="24" w16cid:durableId="1593707814">
    <w:abstractNumId w:val="2"/>
  </w:num>
  <w:num w:numId="25" w16cid:durableId="617638390">
    <w:abstractNumId w:val="8"/>
  </w:num>
  <w:num w:numId="26" w16cid:durableId="1193500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AB"/>
    <w:rsid w:val="00074313"/>
    <w:rsid w:val="000C6758"/>
    <w:rsid w:val="000E10A6"/>
    <w:rsid w:val="000F03CD"/>
    <w:rsid w:val="00100920"/>
    <w:rsid w:val="00120D37"/>
    <w:rsid w:val="00151F3A"/>
    <w:rsid w:val="001A465C"/>
    <w:rsid w:val="001A7EA1"/>
    <w:rsid w:val="001C5089"/>
    <w:rsid w:val="001C7E87"/>
    <w:rsid w:val="001D59E3"/>
    <w:rsid w:val="00294EDD"/>
    <w:rsid w:val="003473CA"/>
    <w:rsid w:val="00374102"/>
    <w:rsid w:val="00383586"/>
    <w:rsid w:val="00387A78"/>
    <w:rsid w:val="003A5084"/>
    <w:rsid w:val="00406EFC"/>
    <w:rsid w:val="004343AA"/>
    <w:rsid w:val="00442ACA"/>
    <w:rsid w:val="00483974"/>
    <w:rsid w:val="00483A19"/>
    <w:rsid w:val="004A18D6"/>
    <w:rsid w:val="00516165"/>
    <w:rsid w:val="005340AA"/>
    <w:rsid w:val="00571402"/>
    <w:rsid w:val="00587D45"/>
    <w:rsid w:val="005D45FF"/>
    <w:rsid w:val="006B5C98"/>
    <w:rsid w:val="00763B33"/>
    <w:rsid w:val="00766805"/>
    <w:rsid w:val="007C3C5C"/>
    <w:rsid w:val="007F7BAB"/>
    <w:rsid w:val="008B1F95"/>
    <w:rsid w:val="0090139F"/>
    <w:rsid w:val="00920990"/>
    <w:rsid w:val="00961F1D"/>
    <w:rsid w:val="00985659"/>
    <w:rsid w:val="009B3239"/>
    <w:rsid w:val="009F0CC3"/>
    <w:rsid w:val="009F5074"/>
    <w:rsid w:val="00B274BF"/>
    <w:rsid w:val="00B84D07"/>
    <w:rsid w:val="00BA2AF2"/>
    <w:rsid w:val="00BE4502"/>
    <w:rsid w:val="00C71823"/>
    <w:rsid w:val="00CD573A"/>
    <w:rsid w:val="00D03D4F"/>
    <w:rsid w:val="00D612C0"/>
    <w:rsid w:val="00D70B9C"/>
    <w:rsid w:val="00DD4731"/>
    <w:rsid w:val="00DF3614"/>
    <w:rsid w:val="00E14603"/>
    <w:rsid w:val="00EB287C"/>
    <w:rsid w:val="00EC05F6"/>
    <w:rsid w:val="00EF75D0"/>
    <w:rsid w:val="00EF7D97"/>
    <w:rsid w:val="00F6234F"/>
    <w:rsid w:val="00F62BED"/>
    <w:rsid w:val="00FB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DC1A"/>
  <w15:chartTrackingRefBased/>
  <w15:docId w15:val="{BDC8B679-97F3-4AD1-974C-55FF93EF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9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59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59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BAB"/>
    <w:rPr>
      <w:color w:val="0563C1" w:themeColor="hyperlink"/>
      <w:u w:val="single"/>
    </w:rPr>
  </w:style>
  <w:style w:type="character" w:styleId="UnresolvedMention">
    <w:name w:val="Unresolved Mention"/>
    <w:basedOn w:val="DefaultParagraphFont"/>
    <w:uiPriority w:val="99"/>
    <w:semiHidden/>
    <w:unhideWhenUsed/>
    <w:rsid w:val="007F7BAB"/>
    <w:rPr>
      <w:color w:val="605E5C"/>
      <w:shd w:val="clear" w:color="auto" w:fill="E1DFDD"/>
    </w:rPr>
  </w:style>
  <w:style w:type="paragraph" w:styleId="BalloonText">
    <w:name w:val="Balloon Text"/>
    <w:basedOn w:val="Normal"/>
    <w:link w:val="BalloonTextChar"/>
    <w:uiPriority w:val="99"/>
    <w:semiHidden/>
    <w:unhideWhenUsed/>
    <w:rsid w:val="007F7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BAB"/>
    <w:rPr>
      <w:rFonts w:ascii="Segoe UI" w:hAnsi="Segoe UI" w:cs="Segoe UI"/>
      <w:sz w:val="18"/>
      <w:szCs w:val="18"/>
    </w:rPr>
  </w:style>
  <w:style w:type="paragraph" w:styleId="ListParagraph">
    <w:name w:val="List Paragraph"/>
    <w:basedOn w:val="Normal"/>
    <w:uiPriority w:val="34"/>
    <w:qFormat/>
    <w:rsid w:val="000C6758"/>
    <w:pPr>
      <w:ind w:left="720"/>
      <w:contextualSpacing/>
    </w:pPr>
  </w:style>
  <w:style w:type="character" w:customStyle="1" w:styleId="Heading1Char">
    <w:name w:val="Heading 1 Char"/>
    <w:basedOn w:val="DefaultParagraphFont"/>
    <w:link w:val="Heading1"/>
    <w:uiPriority w:val="9"/>
    <w:rsid w:val="001D59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59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D59E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3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0AA"/>
  </w:style>
  <w:style w:type="paragraph" w:styleId="Footer">
    <w:name w:val="footer"/>
    <w:basedOn w:val="Normal"/>
    <w:link w:val="FooterChar"/>
    <w:uiPriority w:val="99"/>
    <w:unhideWhenUsed/>
    <w:rsid w:val="0053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0AA"/>
  </w:style>
  <w:style w:type="character" w:styleId="CommentReference">
    <w:name w:val="annotation reference"/>
    <w:basedOn w:val="DefaultParagraphFont"/>
    <w:uiPriority w:val="99"/>
    <w:semiHidden/>
    <w:unhideWhenUsed/>
    <w:rsid w:val="00DD4731"/>
    <w:rPr>
      <w:sz w:val="16"/>
      <w:szCs w:val="16"/>
    </w:rPr>
  </w:style>
  <w:style w:type="paragraph" w:styleId="CommentText">
    <w:name w:val="annotation text"/>
    <w:basedOn w:val="Normal"/>
    <w:link w:val="CommentTextChar"/>
    <w:uiPriority w:val="99"/>
    <w:semiHidden/>
    <w:unhideWhenUsed/>
    <w:rsid w:val="00DD4731"/>
    <w:pPr>
      <w:spacing w:line="240" w:lineRule="auto"/>
    </w:pPr>
    <w:rPr>
      <w:sz w:val="20"/>
      <w:szCs w:val="20"/>
    </w:rPr>
  </w:style>
  <w:style w:type="character" w:customStyle="1" w:styleId="CommentTextChar">
    <w:name w:val="Comment Text Char"/>
    <w:basedOn w:val="DefaultParagraphFont"/>
    <w:link w:val="CommentText"/>
    <w:uiPriority w:val="99"/>
    <w:semiHidden/>
    <w:rsid w:val="00DD4731"/>
    <w:rPr>
      <w:sz w:val="20"/>
      <w:szCs w:val="20"/>
    </w:rPr>
  </w:style>
  <w:style w:type="paragraph" w:styleId="CommentSubject">
    <w:name w:val="annotation subject"/>
    <w:basedOn w:val="CommentText"/>
    <w:next w:val="CommentText"/>
    <w:link w:val="CommentSubjectChar"/>
    <w:uiPriority w:val="99"/>
    <w:semiHidden/>
    <w:unhideWhenUsed/>
    <w:rsid w:val="00DD4731"/>
    <w:rPr>
      <w:b/>
      <w:bCs/>
    </w:rPr>
  </w:style>
  <w:style w:type="character" w:customStyle="1" w:styleId="CommentSubjectChar">
    <w:name w:val="Comment Subject Char"/>
    <w:basedOn w:val="CommentTextChar"/>
    <w:link w:val="CommentSubject"/>
    <w:uiPriority w:val="99"/>
    <w:semiHidden/>
    <w:rsid w:val="00DD4731"/>
    <w:rPr>
      <w:b/>
      <w:bCs/>
      <w:sz w:val="20"/>
      <w:szCs w:val="20"/>
    </w:rPr>
  </w:style>
  <w:style w:type="character" w:styleId="FollowedHyperlink">
    <w:name w:val="FollowedHyperlink"/>
    <w:basedOn w:val="DefaultParagraphFont"/>
    <w:uiPriority w:val="99"/>
    <w:semiHidden/>
    <w:unhideWhenUsed/>
    <w:rsid w:val="00483A19"/>
    <w:rPr>
      <w:color w:val="954F72" w:themeColor="followedHyperlink"/>
      <w:u w:val="single"/>
    </w:rPr>
  </w:style>
  <w:style w:type="paragraph" w:customStyle="1" w:styleId="dx-doi">
    <w:name w:val="dx-doi"/>
    <w:basedOn w:val="Normal"/>
    <w:rsid w:val="00483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2n7opituh">
    <w:name w:val="mark2n7opituh"/>
    <w:basedOn w:val="DefaultParagraphFont"/>
    <w:rsid w:val="00F6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rcid.org/0000-0003-0864-453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Slates</dc:creator>
  <cp:keywords/>
  <dc:description/>
  <cp:lastModifiedBy>Sarah E Slates</cp:lastModifiedBy>
  <cp:revision>3</cp:revision>
  <cp:lastPrinted>2020-10-01T00:49:00Z</cp:lastPrinted>
  <dcterms:created xsi:type="dcterms:W3CDTF">2022-11-28T12:49:00Z</dcterms:created>
  <dcterms:modified xsi:type="dcterms:W3CDTF">2022-11-28T12:59:00Z</dcterms:modified>
</cp:coreProperties>
</file>