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525F6" w14:textId="77777777" w:rsidR="000C48EE" w:rsidRPr="00F24ED6" w:rsidRDefault="000C48EE" w:rsidP="000C48EE">
      <w:pPr>
        <w:jc w:val="center"/>
        <w:rPr>
          <w:rFonts w:ascii="Times New Roman" w:hAnsi="Times New Roman" w:cs="Times New Roman"/>
          <w:b/>
          <w:bCs/>
          <w:sz w:val="18"/>
          <w:szCs w:val="18"/>
        </w:rPr>
      </w:pPr>
      <w:bookmarkStart w:id="0" w:name="_GoBack"/>
      <w:bookmarkEnd w:id="0"/>
      <w:r w:rsidRPr="00F24ED6">
        <w:rPr>
          <w:rFonts w:ascii="Times New Roman" w:hAnsi="Times New Roman" w:cs="Times New Roman"/>
          <w:b/>
          <w:bCs/>
          <w:sz w:val="18"/>
          <w:szCs w:val="18"/>
        </w:rPr>
        <w:t>Final Report 2016-17</w:t>
      </w:r>
    </w:p>
    <w:p w14:paraId="6A3E1300" w14:textId="77777777" w:rsidR="000C48EE" w:rsidRPr="00F24ED6" w:rsidRDefault="000C48EE" w:rsidP="000C48EE">
      <w:pPr>
        <w:jc w:val="center"/>
        <w:rPr>
          <w:rFonts w:ascii="Times New Roman" w:hAnsi="Times New Roman" w:cs="Times New Roman"/>
          <w:b/>
          <w:bCs/>
          <w:sz w:val="18"/>
          <w:szCs w:val="18"/>
        </w:rPr>
      </w:pPr>
      <w:r w:rsidRPr="00F24ED6">
        <w:rPr>
          <w:rFonts w:ascii="Times New Roman" w:hAnsi="Times New Roman" w:cs="Times New Roman"/>
          <w:b/>
          <w:bCs/>
          <w:sz w:val="18"/>
          <w:szCs w:val="18"/>
        </w:rPr>
        <w:t xml:space="preserve">Undergraduate Curriculum Committee </w:t>
      </w:r>
    </w:p>
    <w:p w14:paraId="6A6BCF86" w14:textId="77777777" w:rsidR="000C48EE" w:rsidRPr="00F24ED6" w:rsidRDefault="000C48EE" w:rsidP="000C48EE">
      <w:pPr>
        <w:rPr>
          <w:rFonts w:ascii="Times New Roman" w:hAnsi="Times New Roman" w:cs="Times New Roman"/>
          <w:b/>
          <w:bCs/>
          <w:sz w:val="18"/>
          <w:szCs w:val="18"/>
        </w:rPr>
      </w:pPr>
    </w:p>
    <w:p w14:paraId="4505306E" w14:textId="77777777" w:rsidR="000C48EE" w:rsidRPr="00F24ED6" w:rsidRDefault="000C48EE" w:rsidP="000C48EE">
      <w:pPr>
        <w:rPr>
          <w:rFonts w:ascii="Times New Roman" w:hAnsi="Times New Roman" w:cs="Times New Roman"/>
          <w:b/>
          <w:bCs/>
          <w:sz w:val="18"/>
          <w:szCs w:val="18"/>
        </w:rPr>
      </w:pPr>
      <w:r w:rsidRPr="00F24ED6">
        <w:rPr>
          <w:rFonts w:ascii="Times New Roman" w:hAnsi="Times New Roman" w:cs="Times New Roman"/>
          <w:b/>
          <w:bCs/>
          <w:sz w:val="18"/>
          <w:szCs w:val="18"/>
        </w:rPr>
        <w:t>Membership</w:t>
      </w:r>
    </w:p>
    <w:p w14:paraId="731FC340" w14:textId="77777777" w:rsidR="000C48EE" w:rsidRPr="00F24ED6" w:rsidRDefault="000C48EE" w:rsidP="000C48EE">
      <w:pPr>
        <w:rPr>
          <w:rFonts w:ascii="Times New Roman" w:hAnsi="Times New Roman" w:cs="Times New Roman"/>
          <w:sz w:val="18"/>
          <w:szCs w:val="18"/>
        </w:rPr>
      </w:pPr>
      <w:r w:rsidRPr="00F24ED6">
        <w:rPr>
          <w:rFonts w:ascii="Times New Roman" w:hAnsi="Times New Roman" w:cs="Times New Roman"/>
          <w:sz w:val="18"/>
          <w:szCs w:val="18"/>
        </w:rPr>
        <w:t>The Committee met weekly throughout the fall and spring semesters. The membership was as follows:</w:t>
      </w:r>
    </w:p>
    <w:p w14:paraId="1E68238D" w14:textId="456A2617" w:rsidR="00B52D8D" w:rsidRPr="00F24ED6" w:rsidRDefault="000C48EE" w:rsidP="00255E56">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Anjali </w:t>
      </w:r>
      <w:proofErr w:type="spellStart"/>
      <w:r w:rsidRPr="00F24ED6">
        <w:rPr>
          <w:rFonts w:ascii="Times New Roman" w:hAnsi="Times New Roman" w:cs="Times New Roman"/>
          <w:sz w:val="18"/>
          <w:szCs w:val="18"/>
        </w:rPr>
        <w:t>Thapar</w:t>
      </w:r>
      <w:proofErr w:type="spellEnd"/>
      <w:r w:rsidR="00B52D8D" w:rsidRPr="00F24ED6">
        <w:rPr>
          <w:rFonts w:ascii="Times New Roman" w:hAnsi="Times New Roman" w:cs="Times New Roman"/>
          <w:sz w:val="18"/>
          <w:szCs w:val="18"/>
        </w:rPr>
        <w:t xml:space="preserve"> and Jody Cohen</w:t>
      </w:r>
      <w:r w:rsidRPr="00F24ED6">
        <w:rPr>
          <w:rFonts w:ascii="Times New Roman" w:hAnsi="Times New Roman" w:cs="Times New Roman"/>
          <w:sz w:val="18"/>
          <w:szCs w:val="18"/>
        </w:rPr>
        <w:t>, C</w:t>
      </w:r>
      <w:r w:rsidR="00B52D8D" w:rsidRPr="00F24ED6">
        <w:rPr>
          <w:rFonts w:ascii="Times New Roman" w:hAnsi="Times New Roman" w:cs="Times New Roman"/>
          <w:sz w:val="18"/>
          <w:szCs w:val="18"/>
        </w:rPr>
        <w:t>o-C</w:t>
      </w:r>
      <w:r w:rsidRPr="00F24ED6">
        <w:rPr>
          <w:rFonts w:ascii="Times New Roman" w:hAnsi="Times New Roman" w:cs="Times New Roman"/>
          <w:sz w:val="18"/>
          <w:szCs w:val="18"/>
        </w:rPr>
        <w:t>hair</w:t>
      </w:r>
      <w:r w:rsidR="00B52D8D" w:rsidRPr="00F24ED6">
        <w:rPr>
          <w:rFonts w:ascii="Times New Roman" w:hAnsi="Times New Roman" w:cs="Times New Roman"/>
          <w:sz w:val="18"/>
          <w:szCs w:val="18"/>
        </w:rPr>
        <w:t xml:space="preserve">s </w:t>
      </w:r>
    </w:p>
    <w:p w14:paraId="1C2899B6" w14:textId="77777777" w:rsidR="000C48EE" w:rsidRPr="00F24ED6" w:rsidRDefault="00B52D8D" w:rsidP="000C48EE">
      <w:pPr>
        <w:pStyle w:val="NoSpacing"/>
        <w:ind w:firstLine="720"/>
        <w:rPr>
          <w:rFonts w:ascii="Times New Roman" w:hAnsi="Times New Roman" w:cs="Times New Roman"/>
          <w:sz w:val="18"/>
          <w:szCs w:val="18"/>
        </w:rPr>
      </w:pPr>
      <w:proofErr w:type="spellStart"/>
      <w:r w:rsidRPr="00F24ED6">
        <w:rPr>
          <w:rFonts w:ascii="Times New Roman" w:hAnsi="Times New Roman" w:cs="Times New Roman"/>
          <w:sz w:val="18"/>
          <w:szCs w:val="18"/>
        </w:rPr>
        <w:t>Yonglin</w:t>
      </w:r>
      <w:proofErr w:type="spellEnd"/>
      <w:r w:rsidRPr="00F24ED6">
        <w:rPr>
          <w:rFonts w:ascii="Times New Roman" w:hAnsi="Times New Roman" w:cs="Times New Roman"/>
          <w:sz w:val="18"/>
          <w:szCs w:val="18"/>
        </w:rPr>
        <w:t xml:space="preserve"> Jiang</w:t>
      </w:r>
    </w:p>
    <w:p w14:paraId="14442450" w14:textId="1531D061" w:rsidR="00255E56" w:rsidRPr="00F24ED6" w:rsidRDefault="00255E56"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Melissa </w:t>
      </w:r>
      <w:proofErr w:type="spellStart"/>
      <w:r w:rsidRPr="00F24ED6">
        <w:rPr>
          <w:rFonts w:ascii="Times New Roman" w:hAnsi="Times New Roman" w:cs="Times New Roman"/>
          <w:sz w:val="18"/>
          <w:szCs w:val="18"/>
        </w:rPr>
        <w:t>Pashigian</w:t>
      </w:r>
      <w:proofErr w:type="spellEnd"/>
      <w:r w:rsidRPr="00F24ED6">
        <w:rPr>
          <w:rFonts w:ascii="Times New Roman" w:hAnsi="Times New Roman" w:cs="Times New Roman"/>
          <w:sz w:val="18"/>
          <w:szCs w:val="18"/>
        </w:rPr>
        <w:t xml:space="preserve"> (fall)</w:t>
      </w:r>
    </w:p>
    <w:p w14:paraId="5C9DAB84" w14:textId="4B3BD8BD" w:rsidR="00B52D8D" w:rsidRPr="00F24ED6" w:rsidRDefault="001356A5"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Michael Schul</w:t>
      </w:r>
      <w:r w:rsidR="00B52D8D" w:rsidRPr="00F24ED6">
        <w:rPr>
          <w:rFonts w:ascii="Times New Roman" w:hAnsi="Times New Roman" w:cs="Times New Roman"/>
          <w:sz w:val="18"/>
          <w:szCs w:val="18"/>
        </w:rPr>
        <w:t>z</w:t>
      </w:r>
    </w:p>
    <w:p w14:paraId="27C9BCF9" w14:textId="77777777" w:rsidR="000C48EE" w:rsidRPr="00F24ED6" w:rsidRDefault="000C48EE"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Mary </w:t>
      </w:r>
      <w:proofErr w:type="spellStart"/>
      <w:r w:rsidRPr="00F24ED6">
        <w:rPr>
          <w:rFonts w:ascii="Times New Roman" w:hAnsi="Times New Roman" w:cs="Times New Roman"/>
          <w:sz w:val="18"/>
          <w:szCs w:val="18"/>
        </w:rPr>
        <w:t>Osirim</w:t>
      </w:r>
      <w:proofErr w:type="spellEnd"/>
      <w:r w:rsidRPr="00F24ED6">
        <w:rPr>
          <w:rFonts w:ascii="Times New Roman" w:hAnsi="Times New Roman" w:cs="Times New Roman"/>
          <w:sz w:val="18"/>
          <w:szCs w:val="18"/>
        </w:rPr>
        <w:t>, Provost</w:t>
      </w:r>
    </w:p>
    <w:p w14:paraId="01636405" w14:textId="77777777" w:rsidR="000C48EE" w:rsidRPr="00F24ED6" w:rsidRDefault="00B52D8D"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Bill </w:t>
      </w:r>
      <w:proofErr w:type="spellStart"/>
      <w:r w:rsidRPr="00F24ED6">
        <w:rPr>
          <w:rFonts w:ascii="Times New Roman" w:hAnsi="Times New Roman" w:cs="Times New Roman"/>
          <w:sz w:val="18"/>
          <w:szCs w:val="18"/>
        </w:rPr>
        <w:t>Malachowski</w:t>
      </w:r>
      <w:proofErr w:type="spellEnd"/>
      <w:r w:rsidR="000C48EE" w:rsidRPr="00F24ED6">
        <w:rPr>
          <w:rFonts w:ascii="Times New Roman" w:hAnsi="Times New Roman" w:cs="Times New Roman"/>
          <w:sz w:val="18"/>
          <w:szCs w:val="18"/>
        </w:rPr>
        <w:t>, Associate Provost</w:t>
      </w:r>
    </w:p>
    <w:p w14:paraId="5D00B2D6" w14:textId="700AB083" w:rsidR="000C48EE" w:rsidRPr="00F24ED6" w:rsidRDefault="00B52D8D"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Jennifer Wa</w:t>
      </w:r>
      <w:r w:rsidR="00E2530B" w:rsidRPr="00F24ED6">
        <w:rPr>
          <w:rFonts w:ascii="Times New Roman" w:hAnsi="Times New Roman" w:cs="Times New Roman"/>
          <w:sz w:val="18"/>
          <w:szCs w:val="18"/>
        </w:rPr>
        <w:t>l</w:t>
      </w:r>
      <w:r w:rsidRPr="00F24ED6">
        <w:rPr>
          <w:rFonts w:ascii="Times New Roman" w:hAnsi="Times New Roman" w:cs="Times New Roman"/>
          <w:sz w:val="18"/>
          <w:szCs w:val="18"/>
        </w:rPr>
        <w:t>ters</w:t>
      </w:r>
      <w:r w:rsidR="000C48EE" w:rsidRPr="00F24ED6">
        <w:rPr>
          <w:rFonts w:ascii="Times New Roman" w:hAnsi="Times New Roman" w:cs="Times New Roman"/>
          <w:sz w:val="18"/>
          <w:szCs w:val="18"/>
        </w:rPr>
        <w:t>, Undergraduate Dean</w:t>
      </w:r>
    </w:p>
    <w:p w14:paraId="7ED99D39" w14:textId="77777777" w:rsidR="00B52D8D" w:rsidRPr="00F24ED6" w:rsidRDefault="00B52D8D"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Judy Balthazar, Dean</w:t>
      </w:r>
    </w:p>
    <w:p w14:paraId="7D718512" w14:textId="77777777" w:rsidR="000C48EE" w:rsidRPr="00F24ED6" w:rsidRDefault="000C48EE"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Kirsten </w:t>
      </w:r>
      <w:proofErr w:type="spellStart"/>
      <w:r w:rsidRPr="00F24ED6">
        <w:rPr>
          <w:rFonts w:ascii="Times New Roman" w:hAnsi="Times New Roman" w:cs="Times New Roman"/>
          <w:sz w:val="18"/>
          <w:szCs w:val="18"/>
        </w:rPr>
        <w:t>O’Beirne</w:t>
      </w:r>
      <w:proofErr w:type="spellEnd"/>
      <w:r w:rsidRPr="00F24ED6">
        <w:rPr>
          <w:rFonts w:ascii="Times New Roman" w:hAnsi="Times New Roman" w:cs="Times New Roman"/>
          <w:sz w:val="18"/>
          <w:szCs w:val="18"/>
        </w:rPr>
        <w:t>, Registrar, Invited Member</w:t>
      </w:r>
    </w:p>
    <w:p w14:paraId="070AFD00" w14:textId="77777777" w:rsidR="000C48EE" w:rsidRPr="00F24ED6" w:rsidRDefault="000C48EE"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Joann O’Doherty, Executive Assistant</w:t>
      </w:r>
    </w:p>
    <w:p w14:paraId="4B98AD69" w14:textId="51F6A207" w:rsidR="000C48EE" w:rsidRPr="00F24ED6" w:rsidRDefault="00E962B9" w:rsidP="000C48EE">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Student Representative:  </w:t>
      </w:r>
      <w:proofErr w:type="spellStart"/>
      <w:r w:rsidR="001356A5" w:rsidRPr="00F24ED6">
        <w:rPr>
          <w:rFonts w:ascii="Times New Roman" w:hAnsi="Times New Roman" w:cs="Times New Roman"/>
          <w:sz w:val="18"/>
          <w:szCs w:val="18"/>
        </w:rPr>
        <w:t>Ananya</w:t>
      </w:r>
      <w:proofErr w:type="spellEnd"/>
      <w:r w:rsidR="001356A5" w:rsidRPr="00F24ED6">
        <w:rPr>
          <w:rFonts w:ascii="Times New Roman" w:hAnsi="Times New Roman" w:cs="Times New Roman"/>
          <w:sz w:val="18"/>
          <w:szCs w:val="18"/>
        </w:rPr>
        <w:t xml:space="preserve"> Kumar</w:t>
      </w:r>
    </w:p>
    <w:p w14:paraId="3B4168C4" w14:textId="77777777" w:rsidR="000C48EE" w:rsidRPr="00F24ED6" w:rsidRDefault="000C48EE" w:rsidP="000C48EE">
      <w:pPr>
        <w:pStyle w:val="NoSpacing"/>
        <w:ind w:firstLine="720"/>
        <w:rPr>
          <w:rFonts w:ascii="Times New Roman" w:hAnsi="Times New Roman" w:cs="Times New Roman"/>
          <w:sz w:val="18"/>
          <w:szCs w:val="18"/>
        </w:rPr>
      </w:pPr>
    </w:p>
    <w:p w14:paraId="575CF5F4" w14:textId="77777777" w:rsidR="000C48EE" w:rsidRPr="00F24ED6" w:rsidRDefault="000C48EE" w:rsidP="000C48EE">
      <w:pPr>
        <w:rPr>
          <w:rFonts w:ascii="Times New Roman" w:hAnsi="Times New Roman" w:cs="Times New Roman"/>
          <w:b/>
          <w:bCs/>
          <w:sz w:val="18"/>
          <w:szCs w:val="18"/>
        </w:rPr>
      </w:pPr>
      <w:r w:rsidRPr="00F24ED6">
        <w:rPr>
          <w:rFonts w:ascii="Times New Roman" w:hAnsi="Times New Roman" w:cs="Times New Roman"/>
          <w:b/>
          <w:bCs/>
          <w:sz w:val="18"/>
          <w:szCs w:val="18"/>
        </w:rPr>
        <w:t>The following individuals or groups were invited to Curriculum Committee to discuss particular issues:</w:t>
      </w:r>
    </w:p>
    <w:p w14:paraId="7712CD9A" w14:textId="77777777" w:rsidR="007E6599" w:rsidRDefault="007E6599" w:rsidP="007E6599">
      <w:pPr>
        <w:pStyle w:val="NoSpacing"/>
        <w:ind w:firstLine="720"/>
        <w:rPr>
          <w:rFonts w:asciiTheme="majorBidi" w:hAnsiTheme="majorBidi" w:cstheme="majorBidi"/>
          <w:color w:val="000000" w:themeColor="text1"/>
          <w:sz w:val="18"/>
          <w:szCs w:val="18"/>
        </w:rPr>
      </w:pPr>
      <w:r w:rsidRPr="0099397A">
        <w:rPr>
          <w:rFonts w:asciiTheme="majorBidi" w:hAnsiTheme="majorBidi" w:cstheme="majorBidi"/>
          <w:color w:val="000000" w:themeColor="text1"/>
          <w:sz w:val="18"/>
          <w:szCs w:val="18"/>
        </w:rPr>
        <w:t>Betsy Horner, Doug Blank,</w:t>
      </w:r>
      <w:r>
        <w:rPr>
          <w:rFonts w:asciiTheme="majorBidi" w:hAnsiTheme="majorBidi" w:cstheme="majorBidi"/>
          <w:color w:val="000000" w:themeColor="text1"/>
          <w:sz w:val="18"/>
          <w:szCs w:val="18"/>
        </w:rPr>
        <w:t xml:space="preserve"> and</w:t>
      </w:r>
      <w:r w:rsidRPr="0099397A">
        <w:rPr>
          <w:rFonts w:asciiTheme="majorBidi" w:hAnsiTheme="majorBidi" w:cstheme="majorBidi"/>
          <w:color w:val="000000" w:themeColor="text1"/>
          <w:sz w:val="18"/>
          <w:szCs w:val="18"/>
        </w:rPr>
        <w:t xml:space="preserve"> Joshua Go</w:t>
      </w:r>
      <w:r>
        <w:rPr>
          <w:rFonts w:asciiTheme="majorBidi" w:hAnsiTheme="majorBidi" w:cstheme="majorBidi"/>
          <w:color w:val="000000" w:themeColor="text1"/>
          <w:sz w:val="18"/>
          <w:szCs w:val="18"/>
        </w:rPr>
        <w:t xml:space="preserve">ldsmith - </w:t>
      </w:r>
      <w:r w:rsidRPr="0099397A">
        <w:rPr>
          <w:rFonts w:asciiTheme="majorBidi" w:hAnsiTheme="majorBidi" w:cstheme="majorBidi"/>
          <w:color w:val="000000" w:themeColor="text1"/>
          <w:sz w:val="18"/>
          <w:szCs w:val="18"/>
        </w:rPr>
        <w:t>Q-Steering Committee</w:t>
      </w:r>
    </w:p>
    <w:p w14:paraId="2766727A" w14:textId="77777777" w:rsidR="007E6599" w:rsidRDefault="007E6599" w:rsidP="007E6599">
      <w:pPr>
        <w:pStyle w:val="NoSpacing"/>
        <w:ind w:firstLine="720"/>
        <w:rPr>
          <w:rFonts w:asciiTheme="majorBidi" w:hAnsiTheme="majorBidi" w:cstheme="majorBidi"/>
          <w:sz w:val="18"/>
          <w:szCs w:val="18"/>
        </w:rPr>
      </w:pPr>
      <w:r>
        <w:rPr>
          <w:rFonts w:asciiTheme="majorBidi" w:hAnsiTheme="majorBidi" w:cstheme="majorBidi"/>
          <w:sz w:val="18"/>
          <w:szCs w:val="18"/>
        </w:rPr>
        <w:t xml:space="preserve">David Karen, Tim Harte, and Michael Rock </w:t>
      </w:r>
      <w:r>
        <w:rPr>
          <w:rFonts w:asciiTheme="majorBidi" w:hAnsiTheme="majorBidi" w:cstheme="majorBidi"/>
          <w:color w:val="000000" w:themeColor="text1"/>
          <w:sz w:val="18"/>
          <w:szCs w:val="18"/>
        </w:rPr>
        <w:t>– CAP-</w:t>
      </w:r>
      <w:proofErr w:type="gramStart"/>
      <w:r>
        <w:rPr>
          <w:rFonts w:asciiTheme="majorBidi" w:hAnsiTheme="majorBidi" w:cstheme="majorBidi"/>
          <w:color w:val="000000" w:themeColor="text1"/>
          <w:sz w:val="18"/>
          <w:szCs w:val="18"/>
        </w:rPr>
        <w:t xml:space="preserve">CC </w:t>
      </w:r>
      <w:r w:rsidRPr="00C16689">
        <w:rPr>
          <w:rFonts w:asciiTheme="majorBidi" w:hAnsiTheme="majorBidi" w:cstheme="majorBidi"/>
          <w:sz w:val="18"/>
          <w:szCs w:val="18"/>
        </w:rPr>
        <w:t xml:space="preserve"> </w:t>
      </w:r>
      <w:r>
        <w:rPr>
          <w:rFonts w:asciiTheme="majorBidi" w:hAnsiTheme="majorBidi" w:cstheme="majorBidi"/>
          <w:sz w:val="18"/>
          <w:szCs w:val="18"/>
        </w:rPr>
        <w:t>Collaboration</w:t>
      </w:r>
      <w:proofErr w:type="gramEnd"/>
    </w:p>
    <w:p w14:paraId="20426A98" w14:textId="77777777" w:rsidR="007E6599" w:rsidRDefault="007E6599" w:rsidP="007E6599">
      <w:pPr>
        <w:pStyle w:val="NoSpacing"/>
        <w:ind w:firstLine="720"/>
        <w:rPr>
          <w:rFonts w:ascii="Times New Roman" w:hAnsi="Times New Roman" w:cs="Times New Roman"/>
          <w:sz w:val="18"/>
          <w:szCs w:val="18"/>
        </w:rPr>
      </w:pPr>
      <w:r w:rsidRPr="00CA5A87">
        <w:rPr>
          <w:rFonts w:ascii="Times New Roman" w:hAnsi="Times New Roman" w:cs="Times New Roman"/>
          <w:sz w:val="18"/>
          <w:szCs w:val="18"/>
        </w:rPr>
        <w:t xml:space="preserve">Camilla MacKay and Alex </w:t>
      </w:r>
      <w:proofErr w:type="spellStart"/>
      <w:r w:rsidRPr="00CA5A87">
        <w:rPr>
          <w:rFonts w:ascii="Times New Roman" w:hAnsi="Times New Roman" w:cs="Times New Roman"/>
          <w:sz w:val="18"/>
          <w:szCs w:val="18"/>
        </w:rPr>
        <w:t>Pfundt</w:t>
      </w:r>
      <w:proofErr w:type="spellEnd"/>
      <w:r w:rsidRPr="00CA5A87">
        <w:rPr>
          <w:rFonts w:ascii="Times New Roman" w:hAnsi="Times New Roman" w:cs="Times New Roman"/>
          <w:sz w:val="18"/>
          <w:szCs w:val="18"/>
        </w:rPr>
        <w:t xml:space="preserve"> </w:t>
      </w:r>
      <w:r>
        <w:rPr>
          <w:rFonts w:ascii="Times New Roman" w:hAnsi="Times New Roman" w:cs="Times New Roman"/>
          <w:sz w:val="18"/>
          <w:szCs w:val="18"/>
        </w:rPr>
        <w:t>– LITS</w:t>
      </w:r>
    </w:p>
    <w:p w14:paraId="2F000C81" w14:textId="77777777" w:rsidR="007E6599" w:rsidRPr="00C16689" w:rsidRDefault="007E6599" w:rsidP="007E6599">
      <w:pPr>
        <w:pStyle w:val="NoSpacing"/>
        <w:ind w:firstLine="720"/>
        <w:rPr>
          <w:rFonts w:asciiTheme="majorBidi" w:hAnsiTheme="majorBidi" w:cstheme="majorBidi"/>
          <w:sz w:val="18"/>
          <w:szCs w:val="18"/>
        </w:rPr>
      </w:pPr>
      <w:r>
        <w:rPr>
          <w:rFonts w:ascii="Times New Roman" w:hAnsi="Times New Roman" w:cs="Times New Roman"/>
          <w:sz w:val="18"/>
          <w:szCs w:val="18"/>
        </w:rPr>
        <w:t>David Karen – Student Research Opportunities with Faculty</w:t>
      </w:r>
    </w:p>
    <w:p w14:paraId="2FEC8F0D" w14:textId="77777777" w:rsidR="007E6599" w:rsidRDefault="007E6599" w:rsidP="007E6599">
      <w:pPr>
        <w:pStyle w:val="NoSpacing"/>
        <w:ind w:firstLine="720"/>
        <w:rPr>
          <w:rFonts w:ascii="Times New Roman" w:hAnsi="Times New Roman" w:cs="Times New Roman"/>
          <w:sz w:val="18"/>
          <w:szCs w:val="18"/>
        </w:rPr>
      </w:pPr>
      <w:r w:rsidRPr="00CA5A87">
        <w:rPr>
          <w:rFonts w:ascii="Times New Roman" w:hAnsi="Times New Roman" w:cs="Times New Roman"/>
          <w:sz w:val="18"/>
          <w:szCs w:val="18"/>
        </w:rPr>
        <w:t xml:space="preserve">Lindsey </w:t>
      </w:r>
      <w:proofErr w:type="spellStart"/>
      <w:r w:rsidRPr="00CA5A87">
        <w:rPr>
          <w:rFonts w:ascii="Times New Roman" w:hAnsi="Times New Roman" w:cs="Times New Roman"/>
          <w:sz w:val="18"/>
          <w:szCs w:val="18"/>
        </w:rPr>
        <w:t>Dever</w:t>
      </w:r>
      <w:proofErr w:type="spellEnd"/>
      <w:r>
        <w:rPr>
          <w:rFonts w:ascii="Times New Roman" w:hAnsi="Times New Roman" w:cs="Times New Roman"/>
          <w:sz w:val="18"/>
          <w:szCs w:val="18"/>
        </w:rPr>
        <w:t xml:space="preserve"> – Student Perception of Learning Data</w:t>
      </w:r>
    </w:p>
    <w:p w14:paraId="2138A590" w14:textId="77777777" w:rsidR="007E6599" w:rsidRDefault="007E6599" w:rsidP="007E6599">
      <w:pPr>
        <w:pStyle w:val="NoSpacing"/>
        <w:ind w:firstLine="720"/>
        <w:rPr>
          <w:rFonts w:asciiTheme="majorBidi" w:hAnsiTheme="majorBidi" w:cstheme="majorBidi"/>
          <w:sz w:val="18"/>
          <w:szCs w:val="18"/>
        </w:rPr>
      </w:pPr>
      <w:r w:rsidRPr="00CA5A87">
        <w:rPr>
          <w:rFonts w:ascii="Times New Roman" w:hAnsi="Times New Roman" w:cs="Times New Roman"/>
          <w:sz w:val="18"/>
          <w:szCs w:val="18"/>
        </w:rPr>
        <w:t xml:space="preserve">Gina Siesing, </w:t>
      </w:r>
      <w:proofErr w:type="spellStart"/>
      <w:r w:rsidRPr="00CA5A87">
        <w:rPr>
          <w:rFonts w:ascii="Times New Roman" w:hAnsi="Times New Roman" w:cs="Times New Roman"/>
          <w:sz w:val="18"/>
          <w:szCs w:val="18"/>
        </w:rPr>
        <w:t>TimHarte</w:t>
      </w:r>
      <w:proofErr w:type="spellEnd"/>
      <w:r w:rsidRPr="00CA5A87">
        <w:rPr>
          <w:rFonts w:ascii="Times New Roman" w:hAnsi="Times New Roman" w:cs="Times New Roman"/>
          <w:sz w:val="18"/>
          <w:szCs w:val="18"/>
        </w:rPr>
        <w:t xml:space="preserve">, David Karen, Katie </w:t>
      </w:r>
      <w:proofErr w:type="spellStart"/>
      <w:r w:rsidRPr="00CA5A87">
        <w:rPr>
          <w:rFonts w:ascii="Times New Roman" w:hAnsi="Times New Roman" w:cs="Times New Roman"/>
          <w:sz w:val="18"/>
          <w:szCs w:val="18"/>
        </w:rPr>
        <w:t>Krimmel</w:t>
      </w:r>
      <w:proofErr w:type="spellEnd"/>
      <w:r w:rsidRPr="00CA5A87">
        <w:rPr>
          <w:rFonts w:ascii="Times New Roman" w:hAnsi="Times New Roman" w:cs="Times New Roman"/>
          <w:sz w:val="18"/>
          <w:szCs w:val="18"/>
        </w:rPr>
        <w:t xml:space="preserve">, Jennifer </w:t>
      </w:r>
      <w:proofErr w:type="spellStart"/>
      <w:r w:rsidRPr="00CA5A87">
        <w:rPr>
          <w:rFonts w:ascii="Times New Roman" w:hAnsi="Times New Roman" w:cs="Times New Roman"/>
          <w:sz w:val="18"/>
          <w:szCs w:val="18"/>
        </w:rPr>
        <w:t>Spohrer</w:t>
      </w:r>
      <w:proofErr w:type="spellEnd"/>
      <w:r w:rsidRPr="00CA5A87">
        <w:rPr>
          <w:rFonts w:asciiTheme="majorBidi" w:hAnsiTheme="majorBidi" w:cstheme="majorBidi"/>
          <w:sz w:val="18"/>
          <w:szCs w:val="18"/>
        </w:rPr>
        <w:t xml:space="preserve"> </w:t>
      </w:r>
      <w:r>
        <w:rPr>
          <w:rFonts w:asciiTheme="majorBidi" w:hAnsiTheme="majorBidi" w:cstheme="majorBidi"/>
          <w:sz w:val="18"/>
          <w:szCs w:val="18"/>
        </w:rPr>
        <w:t>– Digital Competencies Program</w:t>
      </w:r>
    </w:p>
    <w:p w14:paraId="08E33EB3" w14:textId="4B893374" w:rsidR="00CF7A42" w:rsidRPr="00F24ED6" w:rsidRDefault="00CF7A42" w:rsidP="000C48EE">
      <w:pPr>
        <w:pStyle w:val="NoSpacing"/>
        <w:ind w:firstLine="720"/>
        <w:rPr>
          <w:rFonts w:ascii="Times New Roman" w:hAnsi="Times New Roman" w:cs="Times New Roman"/>
          <w:sz w:val="18"/>
          <w:szCs w:val="18"/>
        </w:rPr>
      </w:pPr>
      <w:proofErr w:type="spellStart"/>
      <w:r w:rsidRPr="00F24ED6">
        <w:rPr>
          <w:rFonts w:ascii="Times New Roman" w:hAnsi="Times New Roman" w:cs="Times New Roman"/>
          <w:sz w:val="18"/>
          <w:szCs w:val="18"/>
        </w:rPr>
        <w:t>Azade</w:t>
      </w:r>
      <w:proofErr w:type="spellEnd"/>
      <w:r w:rsidRPr="00F24ED6">
        <w:rPr>
          <w:rFonts w:ascii="Times New Roman" w:hAnsi="Times New Roman" w:cs="Times New Roman"/>
          <w:sz w:val="18"/>
          <w:szCs w:val="18"/>
        </w:rPr>
        <w:t xml:space="preserve"> </w:t>
      </w:r>
      <w:proofErr w:type="spellStart"/>
      <w:r w:rsidRPr="00F24ED6">
        <w:rPr>
          <w:rFonts w:ascii="Times New Roman" w:hAnsi="Times New Roman" w:cs="Times New Roman"/>
          <w:sz w:val="18"/>
          <w:szCs w:val="18"/>
        </w:rPr>
        <w:t>Sehan</w:t>
      </w:r>
      <w:proofErr w:type="spellEnd"/>
      <w:r w:rsidRPr="00F24ED6">
        <w:rPr>
          <w:rFonts w:ascii="Times New Roman" w:hAnsi="Times New Roman" w:cs="Times New Roman"/>
          <w:sz w:val="18"/>
          <w:szCs w:val="18"/>
        </w:rPr>
        <w:t xml:space="preserve"> and </w:t>
      </w:r>
      <w:proofErr w:type="spellStart"/>
      <w:r w:rsidR="007341D4" w:rsidRPr="00F24ED6">
        <w:rPr>
          <w:rFonts w:ascii="Times New Roman" w:hAnsi="Times New Roman" w:cs="Times New Roman"/>
          <w:sz w:val="18"/>
          <w:szCs w:val="18"/>
        </w:rPr>
        <w:t>Qinna</w:t>
      </w:r>
      <w:proofErr w:type="spellEnd"/>
      <w:r w:rsidR="007341D4" w:rsidRPr="00F24ED6">
        <w:rPr>
          <w:rFonts w:ascii="Times New Roman" w:hAnsi="Times New Roman" w:cs="Times New Roman"/>
          <w:sz w:val="18"/>
          <w:szCs w:val="18"/>
        </w:rPr>
        <w:t xml:space="preserve"> Shen – credit readjustment for German 001-002</w:t>
      </w:r>
    </w:p>
    <w:p w14:paraId="3D2A22C3" w14:textId="77777777" w:rsidR="00CF7A42" w:rsidRPr="00F24ED6" w:rsidRDefault="00CF7A42" w:rsidP="00CF7A42">
      <w:pPr>
        <w:pStyle w:val="NoSpacing"/>
        <w:ind w:firstLine="720"/>
        <w:rPr>
          <w:rFonts w:ascii="Times New Roman" w:hAnsi="Times New Roman" w:cs="Times New Roman"/>
          <w:sz w:val="18"/>
          <w:szCs w:val="18"/>
        </w:rPr>
      </w:pPr>
      <w:r w:rsidRPr="00F24ED6">
        <w:rPr>
          <w:rFonts w:ascii="Times New Roman" w:hAnsi="Times New Roman" w:cs="Times New Roman"/>
          <w:sz w:val="18"/>
          <w:szCs w:val="18"/>
        </w:rPr>
        <w:t xml:space="preserve">Lindsey </w:t>
      </w:r>
      <w:proofErr w:type="spellStart"/>
      <w:r w:rsidRPr="00F24ED6">
        <w:rPr>
          <w:rFonts w:ascii="Times New Roman" w:hAnsi="Times New Roman" w:cs="Times New Roman"/>
          <w:sz w:val="18"/>
          <w:szCs w:val="18"/>
        </w:rPr>
        <w:t>Dever</w:t>
      </w:r>
      <w:proofErr w:type="spellEnd"/>
      <w:r w:rsidRPr="00F24ED6">
        <w:rPr>
          <w:rFonts w:ascii="Times New Roman" w:hAnsi="Times New Roman" w:cs="Times New Roman"/>
          <w:sz w:val="18"/>
          <w:szCs w:val="18"/>
        </w:rPr>
        <w:t xml:space="preserve"> and Richard Barry - Assessment of modes of inquiry</w:t>
      </w:r>
    </w:p>
    <w:p w14:paraId="1C2101D2" w14:textId="5D9543CA" w:rsidR="00CF7A42" w:rsidRPr="00F24ED6" w:rsidRDefault="00DE6E75" w:rsidP="00CF7A42">
      <w:pPr>
        <w:pStyle w:val="NoSpacing"/>
        <w:ind w:firstLine="720"/>
        <w:rPr>
          <w:rFonts w:ascii="Times New Roman" w:hAnsi="Times New Roman" w:cs="Times New Roman"/>
          <w:color w:val="FF0000"/>
          <w:sz w:val="18"/>
          <w:szCs w:val="18"/>
        </w:rPr>
      </w:pPr>
      <w:r w:rsidRPr="00F24ED6">
        <w:rPr>
          <w:rFonts w:ascii="Times New Roman" w:hAnsi="Times New Roman" w:cs="Times New Roman"/>
          <w:sz w:val="18"/>
          <w:szCs w:val="18"/>
        </w:rPr>
        <w:t>Nell Anderson,</w:t>
      </w:r>
      <w:r w:rsidR="00193239" w:rsidRPr="00F24ED6">
        <w:rPr>
          <w:rFonts w:ascii="Times New Roman" w:hAnsi="Times New Roman" w:cs="Times New Roman"/>
          <w:sz w:val="18"/>
          <w:szCs w:val="18"/>
        </w:rPr>
        <w:t xml:space="preserve"> Jim Martin</w:t>
      </w:r>
      <w:r w:rsidRPr="00F24ED6">
        <w:rPr>
          <w:rFonts w:ascii="Times New Roman" w:hAnsi="Times New Roman" w:cs="Times New Roman"/>
          <w:sz w:val="18"/>
          <w:szCs w:val="18"/>
        </w:rPr>
        <w:t>, Kelly Strunk</w:t>
      </w:r>
      <w:r w:rsidR="00193239" w:rsidRPr="00F24ED6">
        <w:rPr>
          <w:rFonts w:ascii="Times New Roman" w:hAnsi="Times New Roman" w:cs="Times New Roman"/>
          <w:sz w:val="18"/>
          <w:szCs w:val="18"/>
        </w:rPr>
        <w:t xml:space="preserve"> </w:t>
      </w:r>
      <w:r w:rsidR="00A66E65" w:rsidRPr="00F24ED6">
        <w:rPr>
          <w:rFonts w:ascii="Times New Roman" w:hAnsi="Times New Roman" w:cs="Times New Roman"/>
          <w:sz w:val="18"/>
          <w:szCs w:val="18"/>
        </w:rPr>
        <w:t>–</w:t>
      </w:r>
      <w:r w:rsidR="00193239" w:rsidRPr="00F24ED6">
        <w:rPr>
          <w:rFonts w:ascii="Times New Roman" w:hAnsi="Times New Roman" w:cs="Times New Roman"/>
          <w:sz w:val="18"/>
          <w:szCs w:val="18"/>
        </w:rPr>
        <w:t xml:space="preserve"> </w:t>
      </w:r>
      <w:r w:rsidR="00A66E65" w:rsidRPr="00F24ED6">
        <w:rPr>
          <w:rFonts w:ascii="Times New Roman" w:hAnsi="Times New Roman" w:cs="Times New Roman"/>
          <w:sz w:val="18"/>
          <w:szCs w:val="18"/>
        </w:rPr>
        <w:t xml:space="preserve">New </w:t>
      </w:r>
      <w:r w:rsidR="00395EB0" w:rsidRPr="00F24ED6">
        <w:rPr>
          <w:rFonts w:ascii="Times New Roman" w:hAnsi="Times New Roman" w:cs="Times New Roman"/>
          <w:sz w:val="18"/>
          <w:szCs w:val="18"/>
        </w:rPr>
        <w:t xml:space="preserve">option for </w:t>
      </w:r>
      <w:r w:rsidR="00A66E65" w:rsidRPr="00F24ED6">
        <w:rPr>
          <w:rFonts w:ascii="Times New Roman" w:hAnsi="Times New Roman" w:cs="Times New Roman"/>
          <w:sz w:val="18"/>
          <w:szCs w:val="18"/>
        </w:rPr>
        <w:t xml:space="preserve">Praxis </w:t>
      </w:r>
    </w:p>
    <w:p w14:paraId="33815915" w14:textId="153455DD" w:rsidR="000C48EE" w:rsidRDefault="00613BFE" w:rsidP="007E6599">
      <w:pPr>
        <w:pStyle w:val="NoSpacing"/>
        <w:rPr>
          <w:rFonts w:ascii="Times New Roman" w:hAnsi="Times New Roman" w:cs="Times New Roman"/>
          <w:color w:val="000000" w:themeColor="text1"/>
          <w:sz w:val="18"/>
          <w:szCs w:val="18"/>
        </w:rPr>
      </w:pPr>
      <w:r w:rsidRPr="00F24ED6">
        <w:rPr>
          <w:rFonts w:ascii="Times New Roman" w:hAnsi="Times New Roman" w:cs="Times New Roman"/>
          <w:color w:val="000000" w:themeColor="text1"/>
          <w:sz w:val="18"/>
          <w:szCs w:val="18"/>
        </w:rPr>
        <w:tab/>
      </w:r>
      <w:r w:rsidR="00273CEB" w:rsidRPr="00F24ED6">
        <w:rPr>
          <w:rFonts w:ascii="Times New Roman" w:hAnsi="Times New Roman" w:cs="Times New Roman"/>
          <w:color w:val="000000" w:themeColor="text1"/>
          <w:sz w:val="18"/>
          <w:szCs w:val="18"/>
        </w:rPr>
        <w:t>Paul Smith – EALAC proposal</w:t>
      </w:r>
    </w:p>
    <w:p w14:paraId="13CEBCE1" w14:textId="77777777" w:rsidR="007E6599" w:rsidRPr="007E6599" w:rsidRDefault="007E6599" w:rsidP="007E6599">
      <w:pPr>
        <w:pStyle w:val="NoSpacing"/>
        <w:rPr>
          <w:rFonts w:ascii="Times New Roman" w:hAnsi="Times New Roman" w:cs="Times New Roman"/>
          <w:color w:val="000000" w:themeColor="text1"/>
          <w:sz w:val="18"/>
          <w:szCs w:val="18"/>
        </w:rPr>
      </w:pPr>
    </w:p>
    <w:p w14:paraId="044341D1" w14:textId="77777777" w:rsidR="000C48EE" w:rsidRPr="00F24ED6" w:rsidRDefault="000C48EE" w:rsidP="000C48EE">
      <w:pPr>
        <w:spacing w:after="240" w:line="240" w:lineRule="auto"/>
        <w:rPr>
          <w:rFonts w:ascii="Times New Roman" w:eastAsia="Times New Roman" w:hAnsi="Times New Roman" w:cs="Times New Roman"/>
          <w:b/>
          <w:bCs/>
          <w:sz w:val="18"/>
          <w:szCs w:val="18"/>
        </w:rPr>
      </w:pPr>
      <w:r w:rsidRPr="00F24ED6">
        <w:rPr>
          <w:rFonts w:ascii="Times New Roman" w:eastAsia="Times New Roman" w:hAnsi="Times New Roman" w:cs="Times New Roman"/>
          <w:b/>
          <w:bCs/>
          <w:sz w:val="18"/>
          <w:szCs w:val="18"/>
        </w:rPr>
        <w:t>Departmental/Program Proposals:</w:t>
      </w:r>
    </w:p>
    <w:p w14:paraId="59DCBD94" w14:textId="4599EBB4" w:rsidR="007E6599" w:rsidRPr="006267BE" w:rsidRDefault="007E6599" w:rsidP="006267BE">
      <w:pPr>
        <w:spacing w:after="240" w:line="240" w:lineRule="auto"/>
        <w:ind w:left="720"/>
        <w:rPr>
          <w:rFonts w:ascii="Times New Roman" w:eastAsia="Times New Roman" w:hAnsi="Times New Roman" w:cs="Times New Roman"/>
          <w:bCs/>
          <w:sz w:val="18"/>
          <w:szCs w:val="18"/>
        </w:rPr>
      </w:pPr>
      <w:r w:rsidRPr="006267BE">
        <w:rPr>
          <w:rFonts w:ascii="Times New Roman" w:eastAsia="Times New Roman" w:hAnsi="Times New Roman" w:cs="Times New Roman"/>
          <w:b/>
          <w:bCs/>
          <w:sz w:val="18"/>
          <w:szCs w:val="18"/>
        </w:rPr>
        <w:t>Quan</w:t>
      </w:r>
      <w:r w:rsidR="00D37376">
        <w:rPr>
          <w:rFonts w:ascii="Times New Roman" w:eastAsia="Times New Roman" w:hAnsi="Times New Roman" w:cs="Times New Roman"/>
          <w:b/>
          <w:bCs/>
          <w:sz w:val="18"/>
          <w:szCs w:val="18"/>
        </w:rPr>
        <w:t>titative Steering Comm.</w:t>
      </w:r>
      <w:r w:rsidR="006267BE" w:rsidRPr="006267BE">
        <w:rPr>
          <w:rFonts w:ascii="Times New Roman" w:eastAsia="Times New Roman" w:hAnsi="Times New Roman" w:cs="Times New Roman"/>
          <w:b/>
          <w:bCs/>
          <w:sz w:val="18"/>
          <w:szCs w:val="18"/>
        </w:rPr>
        <w:t xml:space="preserve"> - </w:t>
      </w:r>
      <w:r w:rsidR="006267BE" w:rsidRPr="006267BE">
        <w:rPr>
          <w:rFonts w:ascii="Times New Roman" w:hAnsi="Times New Roman" w:cs="Times New Roman"/>
          <w:sz w:val="18"/>
          <w:szCs w:val="18"/>
        </w:rPr>
        <w:t xml:space="preserve">The committee </w:t>
      </w:r>
      <w:r w:rsidR="00D37376">
        <w:rPr>
          <w:rFonts w:ascii="Times New Roman" w:hAnsi="Times New Roman" w:cs="Times New Roman"/>
          <w:sz w:val="18"/>
          <w:szCs w:val="18"/>
        </w:rPr>
        <w:t>considered</w:t>
      </w:r>
      <w:r w:rsidR="006267BE" w:rsidRPr="006267BE">
        <w:rPr>
          <w:rFonts w:ascii="Times New Roman" w:hAnsi="Times New Roman" w:cs="Times New Roman"/>
          <w:sz w:val="18"/>
          <w:szCs w:val="18"/>
        </w:rPr>
        <w:t xml:space="preserve"> and approved the proposal for </w:t>
      </w:r>
      <w:r w:rsidR="006267BE">
        <w:rPr>
          <w:rFonts w:ascii="Times New Roman" w:hAnsi="Times New Roman" w:cs="Times New Roman"/>
          <w:sz w:val="18"/>
          <w:szCs w:val="18"/>
        </w:rPr>
        <w:t xml:space="preserve">a new course, Q-121 and approved the request </w:t>
      </w:r>
      <w:r w:rsidR="006267BE" w:rsidRPr="006267BE">
        <w:rPr>
          <w:rFonts w:ascii="Times New Roman" w:hAnsi="Times New Roman" w:cs="Times New Roman"/>
          <w:sz w:val="18"/>
          <w:szCs w:val="18"/>
        </w:rPr>
        <w:t xml:space="preserve">that successful completion </w:t>
      </w:r>
      <w:r w:rsidR="006267BE">
        <w:rPr>
          <w:rFonts w:ascii="Times New Roman" w:hAnsi="Times New Roman" w:cs="Times New Roman"/>
          <w:sz w:val="18"/>
          <w:szCs w:val="18"/>
        </w:rPr>
        <w:t xml:space="preserve">of </w:t>
      </w:r>
      <w:r w:rsidR="006267BE" w:rsidRPr="006267BE">
        <w:rPr>
          <w:rFonts w:ascii="Times New Roman" w:hAnsi="Times New Roman" w:cs="Times New Roman"/>
          <w:sz w:val="18"/>
          <w:szCs w:val="18"/>
        </w:rPr>
        <w:t xml:space="preserve">Q-111 </w:t>
      </w:r>
      <w:r w:rsidR="006267BE">
        <w:rPr>
          <w:rFonts w:ascii="Times New Roman" w:hAnsi="Times New Roman" w:cs="Times New Roman"/>
          <w:sz w:val="18"/>
          <w:szCs w:val="18"/>
        </w:rPr>
        <w:t xml:space="preserve">or Q-121 can be used to </w:t>
      </w:r>
      <w:r w:rsidR="006267BE" w:rsidRPr="006267BE">
        <w:rPr>
          <w:rFonts w:ascii="Times New Roman" w:hAnsi="Times New Roman" w:cs="Times New Roman"/>
          <w:sz w:val="18"/>
          <w:szCs w:val="18"/>
        </w:rPr>
        <w:t>fulfill the Q-</w:t>
      </w:r>
      <w:r w:rsidR="006267BE">
        <w:rPr>
          <w:rFonts w:ascii="Times New Roman" w:hAnsi="Times New Roman" w:cs="Times New Roman"/>
          <w:sz w:val="18"/>
          <w:szCs w:val="18"/>
        </w:rPr>
        <w:t>requirement</w:t>
      </w:r>
      <w:r w:rsidR="006267BE" w:rsidRPr="00F24ED6">
        <w:rPr>
          <w:rFonts w:ascii="Times New Roman" w:hAnsi="Times New Roman" w:cs="Times New Roman"/>
          <w:sz w:val="18"/>
          <w:szCs w:val="18"/>
        </w:rPr>
        <w:t>.</w:t>
      </w:r>
      <w:r w:rsidR="006267BE">
        <w:rPr>
          <w:rFonts w:ascii="Times New Roman" w:hAnsi="Times New Roman" w:cs="Times New Roman"/>
          <w:sz w:val="18"/>
          <w:szCs w:val="18"/>
        </w:rPr>
        <w:t xml:space="preserve"> </w:t>
      </w:r>
      <w:r w:rsidR="00D37376">
        <w:rPr>
          <w:rFonts w:ascii="Times New Roman" w:hAnsi="Times New Roman" w:cs="Times New Roman"/>
          <w:sz w:val="18"/>
          <w:szCs w:val="18"/>
        </w:rPr>
        <w:t>CC</w:t>
      </w:r>
      <w:r w:rsidR="006267BE">
        <w:rPr>
          <w:rFonts w:ascii="Times New Roman" w:hAnsi="Times New Roman" w:cs="Times New Roman"/>
          <w:sz w:val="18"/>
          <w:szCs w:val="18"/>
        </w:rPr>
        <w:t xml:space="preserve"> and the steering committee discussed the continued</w:t>
      </w:r>
      <w:r w:rsidR="00D37376">
        <w:rPr>
          <w:rFonts w:ascii="Times New Roman" w:hAnsi="Times New Roman" w:cs="Times New Roman"/>
          <w:sz w:val="18"/>
          <w:szCs w:val="18"/>
        </w:rPr>
        <w:t xml:space="preserve"> increasing staffing-enrollment pressures that need to be addressed and whether the issue has become exacerbated recent changes in the admission policy making BMC test optional. </w:t>
      </w:r>
    </w:p>
    <w:p w14:paraId="52BE52D7" w14:textId="0461B781" w:rsidR="00D723BF" w:rsidRPr="00F24ED6" w:rsidRDefault="00D723BF" w:rsidP="00E47523">
      <w:pPr>
        <w:spacing w:after="240" w:line="240" w:lineRule="auto"/>
        <w:ind w:left="720"/>
        <w:rPr>
          <w:rFonts w:ascii="Times New Roman" w:eastAsia="Times New Roman" w:hAnsi="Times New Roman" w:cs="Times New Roman"/>
          <w:bCs/>
          <w:sz w:val="18"/>
          <w:szCs w:val="18"/>
        </w:rPr>
      </w:pPr>
      <w:r w:rsidRPr="00F24ED6">
        <w:rPr>
          <w:rFonts w:ascii="Times New Roman" w:eastAsia="Times New Roman" w:hAnsi="Times New Roman" w:cs="Times New Roman"/>
          <w:b/>
          <w:bCs/>
          <w:sz w:val="18"/>
          <w:szCs w:val="18"/>
        </w:rPr>
        <w:t>Biology proposal for revising major requirements</w:t>
      </w:r>
      <w:r w:rsidR="003969EC" w:rsidRPr="00F24ED6">
        <w:rPr>
          <w:rFonts w:ascii="Times New Roman" w:eastAsia="Times New Roman" w:hAnsi="Times New Roman" w:cs="Times New Roman"/>
          <w:bCs/>
          <w:sz w:val="18"/>
          <w:szCs w:val="18"/>
        </w:rPr>
        <w:t xml:space="preserve"> – </w:t>
      </w:r>
      <w:r w:rsidR="003969EC" w:rsidRPr="00F24ED6">
        <w:rPr>
          <w:rFonts w:ascii="Times New Roman" w:hAnsi="Times New Roman" w:cs="Times New Roman"/>
          <w:sz w:val="18"/>
          <w:szCs w:val="18"/>
        </w:rPr>
        <w:t>The committee discussed and approved the proposal that students must have merit grades in ALL classes required for the major (a merit AVERAGE is not acceptable).  Department has the option to allow a student to declare a major even if they have gotten a below merit grade.  The committee will look at applying this across the board in the college.</w:t>
      </w:r>
    </w:p>
    <w:p w14:paraId="23409178" w14:textId="06AE4696" w:rsidR="000C48EE" w:rsidRPr="00F24ED6" w:rsidRDefault="00F661F9" w:rsidP="000C48EE">
      <w:pPr>
        <w:spacing w:after="240" w:line="240" w:lineRule="auto"/>
        <w:ind w:left="720"/>
        <w:rPr>
          <w:rFonts w:ascii="Times New Roman" w:eastAsia="Times New Roman" w:hAnsi="Times New Roman" w:cs="Times New Roman"/>
          <w:sz w:val="18"/>
          <w:szCs w:val="18"/>
        </w:rPr>
      </w:pPr>
      <w:r w:rsidRPr="00F24ED6">
        <w:rPr>
          <w:rFonts w:ascii="Times New Roman" w:eastAsia="Times New Roman" w:hAnsi="Times New Roman" w:cs="Times New Roman"/>
          <w:b/>
          <w:bCs/>
          <w:sz w:val="18"/>
          <w:szCs w:val="18"/>
        </w:rPr>
        <w:t>Environmental Studies majo</w:t>
      </w:r>
      <w:r w:rsidR="00267C35" w:rsidRPr="00F24ED6">
        <w:rPr>
          <w:rFonts w:ascii="Times New Roman" w:eastAsia="Times New Roman" w:hAnsi="Times New Roman" w:cs="Times New Roman"/>
          <w:b/>
          <w:bCs/>
          <w:sz w:val="18"/>
          <w:szCs w:val="18"/>
        </w:rPr>
        <w:t>r</w:t>
      </w:r>
      <w:r w:rsidR="000C48EE" w:rsidRPr="00F24ED6">
        <w:rPr>
          <w:rFonts w:ascii="Times New Roman" w:eastAsia="Times New Roman" w:hAnsi="Times New Roman" w:cs="Times New Roman"/>
          <w:b/>
          <w:bCs/>
          <w:sz w:val="18"/>
          <w:szCs w:val="18"/>
        </w:rPr>
        <w:t xml:space="preserve"> proposal</w:t>
      </w:r>
      <w:r w:rsidR="000C48EE" w:rsidRPr="00F24ED6">
        <w:rPr>
          <w:rFonts w:ascii="Times New Roman" w:eastAsia="Times New Roman" w:hAnsi="Times New Roman" w:cs="Times New Roman"/>
          <w:sz w:val="18"/>
          <w:szCs w:val="18"/>
        </w:rPr>
        <w:t xml:space="preserve"> – The committee </w:t>
      </w:r>
      <w:r w:rsidR="0064268C" w:rsidRPr="00F24ED6">
        <w:rPr>
          <w:rFonts w:ascii="Times New Roman" w:eastAsia="Times New Roman" w:hAnsi="Times New Roman" w:cs="Times New Roman"/>
          <w:sz w:val="18"/>
          <w:szCs w:val="18"/>
        </w:rPr>
        <w:t xml:space="preserve">considered and </w:t>
      </w:r>
      <w:r w:rsidRPr="00F24ED6">
        <w:rPr>
          <w:rFonts w:ascii="Times New Roman" w:eastAsia="Times New Roman" w:hAnsi="Times New Roman" w:cs="Times New Roman"/>
          <w:sz w:val="18"/>
          <w:szCs w:val="18"/>
        </w:rPr>
        <w:t>approv</w:t>
      </w:r>
      <w:r w:rsidR="000C48EE" w:rsidRPr="00F24ED6">
        <w:rPr>
          <w:rFonts w:ascii="Times New Roman" w:eastAsia="Times New Roman" w:hAnsi="Times New Roman" w:cs="Times New Roman"/>
          <w:sz w:val="18"/>
          <w:szCs w:val="18"/>
        </w:rPr>
        <w:t xml:space="preserve">ed the proposal to </w:t>
      </w:r>
      <w:r w:rsidRPr="00F24ED6">
        <w:rPr>
          <w:rFonts w:ascii="Times New Roman" w:eastAsia="Times New Roman" w:hAnsi="Times New Roman" w:cs="Times New Roman"/>
          <w:sz w:val="18"/>
          <w:szCs w:val="18"/>
        </w:rPr>
        <w:t>add a Bi-College Environmental Studies major</w:t>
      </w:r>
      <w:r w:rsidR="00423BE6" w:rsidRPr="00F24ED6">
        <w:rPr>
          <w:rFonts w:ascii="Times New Roman" w:eastAsia="Times New Roman" w:hAnsi="Times New Roman" w:cs="Times New Roman"/>
          <w:sz w:val="18"/>
          <w:szCs w:val="18"/>
        </w:rPr>
        <w:t xml:space="preserve">, after </w:t>
      </w:r>
      <w:r w:rsidR="00A710C6" w:rsidRPr="00F24ED6">
        <w:rPr>
          <w:rFonts w:ascii="Times New Roman" w:eastAsia="Times New Roman" w:hAnsi="Times New Roman" w:cs="Times New Roman"/>
          <w:sz w:val="18"/>
          <w:szCs w:val="18"/>
        </w:rPr>
        <w:t xml:space="preserve">a </w:t>
      </w:r>
      <w:r w:rsidR="00423BE6" w:rsidRPr="00F24ED6">
        <w:rPr>
          <w:rFonts w:ascii="Times New Roman" w:eastAsia="Times New Roman" w:hAnsi="Times New Roman" w:cs="Times New Roman"/>
          <w:sz w:val="18"/>
          <w:szCs w:val="18"/>
        </w:rPr>
        <w:t xml:space="preserve">meeting </w:t>
      </w:r>
      <w:r w:rsidR="00A710C6" w:rsidRPr="00F24ED6">
        <w:rPr>
          <w:rFonts w:ascii="Times New Roman" w:eastAsia="Times New Roman" w:hAnsi="Times New Roman" w:cs="Times New Roman"/>
          <w:sz w:val="18"/>
          <w:szCs w:val="18"/>
        </w:rPr>
        <w:t>with the Environmental Studies Steering C</w:t>
      </w:r>
      <w:r w:rsidR="00423BE6" w:rsidRPr="00F24ED6">
        <w:rPr>
          <w:rFonts w:ascii="Times New Roman" w:eastAsia="Times New Roman" w:hAnsi="Times New Roman" w:cs="Times New Roman"/>
          <w:sz w:val="18"/>
          <w:szCs w:val="18"/>
        </w:rPr>
        <w:t>ommittee</w:t>
      </w:r>
      <w:r w:rsidR="000C48EE" w:rsidRPr="00F24ED6">
        <w:rPr>
          <w:rFonts w:ascii="Times New Roman" w:eastAsia="Times New Roman" w:hAnsi="Times New Roman" w:cs="Times New Roman"/>
          <w:sz w:val="18"/>
          <w:szCs w:val="18"/>
        </w:rPr>
        <w:t>.</w:t>
      </w:r>
    </w:p>
    <w:p w14:paraId="5B65A5B4" w14:textId="6B3DB4DE" w:rsidR="004F5CF6" w:rsidRPr="004F5CF6" w:rsidRDefault="00267C35" w:rsidP="004F5CF6">
      <w:pPr>
        <w:ind w:left="720"/>
        <w:rPr>
          <w:rFonts w:ascii="Times New Roman" w:hAnsi="Times New Roman" w:cs="Times New Roman"/>
          <w:sz w:val="18"/>
          <w:szCs w:val="18"/>
        </w:rPr>
      </w:pPr>
      <w:r w:rsidRPr="004F5CF6">
        <w:rPr>
          <w:rFonts w:ascii="Times New Roman" w:eastAsia="Times New Roman" w:hAnsi="Times New Roman" w:cs="Times New Roman"/>
          <w:b/>
          <w:bCs/>
          <w:sz w:val="18"/>
          <w:szCs w:val="18"/>
        </w:rPr>
        <w:t>E</w:t>
      </w:r>
      <w:r w:rsidR="007341D4" w:rsidRPr="004F5CF6">
        <w:rPr>
          <w:rFonts w:ascii="Times New Roman" w:eastAsia="Times New Roman" w:hAnsi="Times New Roman" w:cs="Times New Roman"/>
          <w:b/>
          <w:bCs/>
          <w:sz w:val="18"/>
          <w:szCs w:val="18"/>
        </w:rPr>
        <w:t xml:space="preserve">ast </w:t>
      </w:r>
      <w:r w:rsidRPr="004F5CF6">
        <w:rPr>
          <w:rFonts w:ascii="Times New Roman" w:eastAsia="Times New Roman" w:hAnsi="Times New Roman" w:cs="Times New Roman"/>
          <w:b/>
          <w:bCs/>
          <w:sz w:val="18"/>
          <w:szCs w:val="18"/>
        </w:rPr>
        <w:t>A</w:t>
      </w:r>
      <w:r w:rsidR="007341D4" w:rsidRPr="004F5CF6">
        <w:rPr>
          <w:rFonts w:ascii="Times New Roman" w:eastAsia="Times New Roman" w:hAnsi="Times New Roman" w:cs="Times New Roman"/>
          <w:b/>
          <w:bCs/>
          <w:sz w:val="18"/>
          <w:szCs w:val="18"/>
        </w:rPr>
        <w:t xml:space="preserve">sian </w:t>
      </w:r>
      <w:r w:rsidRPr="004F5CF6">
        <w:rPr>
          <w:rFonts w:ascii="Times New Roman" w:eastAsia="Times New Roman" w:hAnsi="Times New Roman" w:cs="Times New Roman"/>
          <w:b/>
          <w:bCs/>
          <w:sz w:val="18"/>
          <w:szCs w:val="18"/>
        </w:rPr>
        <w:t>L</w:t>
      </w:r>
      <w:r w:rsidR="007341D4" w:rsidRPr="004F5CF6">
        <w:rPr>
          <w:rFonts w:ascii="Times New Roman" w:eastAsia="Times New Roman" w:hAnsi="Times New Roman" w:cs="Times New Roman"/>
          <w:b/>
          <w:bCs/>
          <w:sz w:val="18"/>
          <w:szCs w:val="18"/>
        </w:rPr>
        <w:t xml:space="preserve">anguages and </w:t>
      </w:r>
      <w:r w:rsidRPr="004F5CF6">
        <w:rPr>
          <w:rFonts w:ascii="Times New Roman" w:eastAsia="Times New Roman" w:hAnsi="Times New Roman" w:cs="Times New Roman"/>
          <w:b/>
          <w:bCs/>
          <w:sz w:val="18"/>
          <w:szCs w:val="18"/>
        </w:rPr>
        <w:t>C</w:t>
      </w:r>
      <w:r w:rsidR="007341D4" w:rsidRPr="004F5CF6">
        <w:rPr>
          <w:rFonts w:ascii="Times New Roman" w:eastAsia="Times New Roman" w:hAnsi="Times New Roman" w:cs="Times New Roman"/>
          <w:b/>
          <w:bCs/>
          <w:sz w:val="18"/>
          <w:szCs w:val="18"/>
        </w:rPr>
        <w:t>ultures</w:t>
      </w:r>
      <w:r w:rsidRPr="004F5CF6">
        <w:rPr>
          <w:rFonts w:ascii="Times New Roman" w:eastAsia="Times New Roman" w:hAnsi="Times New Roman" w:cs="Times New Roman"/>
          <w:b/>
          <w:bCs/>
          <w:sz w:val="18"/>
          <w:szCs w:val="18"/>
        </w:rPr>
        <w:t xml:space="preserve"> proposal</w:t>
      </w:r>
      <w:r w:rsidR="00513758" w:rsidRPr="004F5CF6">
        <w:rPr>
          <w:rFonts w:ascii="Times New Roman" w:eastAsia="Times New Roman" w:hAnsi="Times New Roman" w:cs="Times New Roman"/>
          <w:b/>
          <w:bCs/>
          <w:sz w:val="18"/>
          <w:szCs w:val="18"/>
        </w:rPr>
        <w:t xml:space="preserve"> </w:t>
      </w:r>
      <w:r w:rsidR="005633B3" w:rsidRPr="004F5CF6">
        <w:rPr>
          <w:rFonts w:ascii="Times New Roman" w:eastAsia="Times New Roman" w:hAnsi="Times New Roman" w:cs="Times New Roman"/>
          <w:b/>
          <w:bCs/>
          <w:sz w:val="18"/>
          <w:szCs w:val="18"/>
        </w:rPr>
        <w:t>–</w:t>
      </w:r>
      <w:r w:rsidR="00513758" w:rsidRPr="004F5CF6">
        <w:rPr>
          <w:rFonts w:ascii="Times New Roman" w:eastAsia="Times New Roman" w:hAnsi="Times New Roman" w:cs="Times New Roman"/>
          <w:b/>
          <w:bCs/>
          <w:sz w:val="18"/>
          <w:szCs w:val="18"/>
        </w:rPr>
        <w:t xml:space="preserve"> </w:t>
      </w:r>
      <w:r w:rsidR="004F5CF6" w:rsidRPr="004F5CF6">
        <w:rPr>
          <w:rFonts w:ascii="Times New Roman" w:hAnsi="Times New Roman" w:cs="Times New Roman"/>
          <w:sz w:val="18"/>
          <w:szCs w:val="18"/>
        </w:rPr>
        <w:t xml:space="preserve">The committee considered and approved the proposal for several changes in the major and minor. The changes </w:t>
      </w:r>
      <w:r w:rsidR="004F5CF6">
        <w:rPr>
          <w:rFonts w:ascii="Times New Roman" w:hAnsi="Times New Roman" w:cs="Times New Roman"/>
          <w:sz w:val="18"/>
          <w:szCs w:val="18"/>
        </w:rPr>
        <w:t xml:space="preserve">included modifications to the language requirement and </w:t>
      </w:r>
      <w:r w:rsidR="004F5CF6" w:rsidRPr="004F5CF6">
        <w:rPr>
          <w:rFonts w:ascii="Times New Roman" w:hAnsi="Times New Roman" w:cs="Times New Roman"/>
          <w:sz w:val="18"/>
          <w:szCs w:val="18"/>
        </w:rPr>
        <w:t>replac</w:t>
      </w:r>
      <w:r w:rsidR="004F5CF6">
        <w:rPr>
          <w:rFonts w:ascii="Times New Roman" w:hAnsi="Times New Roman" w:cs="Times New Roman"/>
          <w:sz w:val="18"/>
          <w:szCs w:val="18"/>
        </w:rPr>
        <w:t>ing</w:t>
      </w:r>
      <w:r w:rsidR="004F5CF6" w:rsidRPr="004F5CF6">
        <w:rPr>
          <w:rFonts w:ascii="Times New Roman" w:hAnsi="Times New Roman" w:cs="Times New Roman"/>
          <w:sz w:val="18"/>
          <w:szCs w:val="18"/>
        </w:rPr>
        <w:t xml:space="preserve"> the EALC minor with a more general Asian Studies Minor. </w:t>
      </w:r>
    </w:p>
    <w:p w14:paraId="681AA7B3" w14:textId="61A0601C" w:rsidR="0058002A" w:rsidRPr="00F24ED6" w:rsidRDefault="00267C35" w:rsidP="0058002A">
      <w:pPr>
        <w:spacing w:after="240" w:line="240" w:lineRule="auto"/>
        <w:ind w:left="720"/>
        <w:rPr>
          <w:rFonts w:ascii="Times New Roman" w:eastAsia="Times New Roman" w:hAnsi="Times New Roman" w:cs="Times New Roman"/>
          <w:bCs/>
          <w:sz w:val="18"/>
          <w:szCs w:val="18"/>
        </w:rPr>
      </w:pPr>
      <w:r w:rsidRPr="00F24ED6">
        <w:rPr>
          <w:rFonts w:ascii="Times New Roman" w:eastAsia="Times New Roman" w:hAnsi="Times New Roman" w:cs="Times New Roman"/>
          <w:b/>
          <w:bCs/>
          <w:sz w:val="18"/>
          <w:szCs w:val="18"/>
        </w:rPr>
        <w:t xml:space="preserve">Dance proposal for revised sequence </w:t>
      </w:r>
      <w:r w:rsidR="003A5369" w:rsidRPr="00F24ED6">
        <w:rPr>
          <w:rFonts w:ascii="Times New Roman" w:eastAsia="Times New Roman" w:hAnsi="Times New Roman" w:cs="Times New Roman"/>
          <w:b/>
          <w:bCs/>
          <w:sz w:val="18"/>
          <w:szCs w:val="18"/>
        </w:rPr>
        <w:t xml:space="preserve">– </w:t>
      </w:r>
      <w:r w:rsidR="003A5369" w:rsidRPr="00F24ED6">
        <w:rPr>
          <w:rFonts w:ascii="Times New Roman" w:eastAsia="Times New Roman" w:hAnsi="Times New Roman" w:cs="Times New Roman"/>
          <w:bCs/>
          <w:sz w:val="18"/>
          <w:szCs w:val="18"/>
        </w:rPr>
        <w:t xml:space="preserve">The committee approved the proposal to make changes to the Dance Composition and Choreography sequence, which broadens opportunities for students to engage with dance. </w:t>
      </w:r>
    </w:p>
    <w:p w14:paraId="1A458972" w14:textId="1E1EC311" w:rsidR="00A710C6" w:rsidRPr="00F24ED6" w:rsidRDefault="00A710C6" w:rsidP="000C48EE">
      <w:pPr>
        <w:spacing w:after="240" w:line="240" w:lineRule="auto"/>
        <w:ind w:left="720"/>
        <w:rPr>
          <w:rFonts w:ascii="Times New Roman" w:hAnsi="Times New Roman" w:cs="Times New Roman"/>
          <w:sz w:val="18"/>
          <w:szCs w:val="18"/>
        </w:rPr>
      </w:pPr>
      <w:r w:rsidRPr="00F24ED6">
        <w:rPr>
          <w:rFonts w:ascii="Times New Roman" w:eastAsia="Times New Roman" w:hAnsi="Times New Roman" w:cs="Times New Roman"/>
          <w:b/>
          <w:bCs/>
          <w:sz w:val="18"/>
          <w:szCs w:val="18"/>
        </w:rPr>
        <w:t>German Department proposal</w:t>
      </w:r>
      <w:r w:rsidRPr="00F24ED6">
        <w:rPr>
          <w:rFonts w:ascii="Times New Roman" w:eastAsia="Times New Roman" w:hAnsi="Times New Roman" w:cs="Times New Roman"/>
          <w:bCs/>
          <w:sz w:val="18"/>
          <w:szCs w:val="18"/>
        </w:rPr>
        <w:t xml:space="preserve"> </w:t>
      </w:r>
      <w:r w:rsidRPr="00F24ED6">
        <w:rPr>
          <w:rFonts w:ascii="Times New Roman" w:eastAsia="Times New Roman" w:hAnsi="Times New Roman" w:cs="Times New Roman"/>
          <w:sz w:val="18"/>
          <w:szCs w:val="18"/>
        </w:rPr>
        <w:t xml:space="preserve">- </w:t>
      </w:r>
      <w:r w:rsidR="00B04336" w:rsidRPr="00F24ED6">
        <w:rPr>
          <w:rFonts w:ascii="Times New Roman" w:hAnsi="Times New Roman" w:cs="Times New Roman"/>
          <w:sz w:val="18"/>
          <w:szCs w:val="18"/>
        </w:rPr>
        <w:t>The department proposed that the first year German course be regarded as an intensive language course and earn one and a half credits.</w:t>
      </w:r>
      <w:r w:rsidR="00FE4274" w:rsidRPr="00F24ED6">
        <w:rPr>
          <w:rFonts w:ascii="Times New Roman" w:hAnsi="Times New Roman" w:cs="Times New Roman"/>
          <w:sz w:val="18"/>
          <w:szCs w:val="18"/>
        </w:rPr>
        <w:t xml:space="preserve">   The committee invited the German Department</w:t>
      </w:r>
      <w:r w:rsidR="0075693B" w:rsidRPr="00F24ED6">
        <w:rPr>
          <w:rFonts w:ascii="Times New Roman" w:hAnsi="Times New Roman" w:cs="Times New Roman"/>
          <w:sz w:val="18"/>
          <w:szCs w:val="18"/>
        </w:rPr>
        <w:t xml:space="preserve"> to discuss their proposal.  A decision was not required since the proposal had not yet passed EPC at Haverford.</w:t>
      </w:r>
    </w:p>
    <w:p w14:paraId="0A32B843" w14:textId="7D30C30D" w:rsidR="000C48EE" w:rsidRPr="007E6599" w:rsidRDefault="0025399F" w:rsidP="007E6599">
      <w:pPr>
        <w:spacing w:after="240" w:line="240" w:lineRule="auto"/>
        <w:ind w:left="720"/>
        <w:rPr>
          <w:rFonts w:ascii="Times New Roman" w:hAnsi="Times New Roman" w:cs="Times New Roman"/>
          <w:sz w:val="18"/>
          <w:szCs w:val="18"/>
        </w:rPr>
      </w:pPr>
      <w:r w:rsidRPr="00F24ED6">
        <w:rPr>
          <w:rFonts w:ascii="Times New Roman" w:eastAsia="Times New Roman" w:hAnsi="Times New Roman" w:cs="Times New Roman"/>
          <w:b/>
          <w:bCs/>
          <w:sz w:val="18"/>
          <w:szCs w:val="18"/>
        </w:rPr>
        <w:lastRenderedPageBreak/>
        <w:t>Museum Studies proposal</w:t>
      </w:r>
      <w:r w:rsidRPr="00F24ED6">
        <w:rPr>
          <w:rFonts w:ascii="Times New Roman" w:eastAsia="Times New Roman" w:hAnsi="Times New Roman" w:cs="Times New Roman"/>
          <w:bCs/>
          <w:sz w:val="18"/>
          <w:szCs w:val="18"/>
        </w:rPr>
        <w:t xml:space="preserve"> –</w:t>
      </w:r>
      <w:r w:rsidRPr="00F24ED6">
        <w:rPr>
          <w:rFonts w:ascii="Times New Roman" w:hAnsi="Times New Roman" w:cs="Times New Roman"/>
          <w:sz w:val="18"/>
          <w:szCs w:val="18"/>
        </w:rPr>
        <w:t xml:space="preserve"> Mary </w:t>
      </w:r>
      <w:proofErr w:type="spellStart"/>
      <w:r w:rsidRPr="00F24ED6">
        <w:rPr>
          <w:rFonts w:ascii="Times New Roman" w:hAnsi="Times New Roman" w:cs="Times New Roman"/>
          <w:sz w:val="18"/>
          <w:szCs w:val="18"/>
        </w:rPr>
        <w:t>Osirim</w:t>
      </w:r>
      <w:proofErr w:type="spellEnd"/>
      <w:r w:rsidRPr="00F24ED6">
        <w:rPr>
          <w:rFonts w:ascii="Times New Roman" w:hAnsi="Times New Roman" w:cs="Times New Roman"/>
          <w:sz w:val="18"/>
          <w:szCs w:val="18"/>
        </w:rPr>
        <w:t xml:space="preserve"> </w:t>
      </w:r>
      <w:r w:rsidR="00260E8F" w:rsidRPr="00F24ED6">
        <w:rPr>
          <w:rFonts w:ascii="Times New Roman" w:hAnsi="Times New Roman" w:cs="Times New Roman"/>
          <w:sz w:val="18"/>
          <w:szCs w:val="18"/>
        </w:rPr>
        <w:t>requests that “pilot” be removed from Museum Studies major title, since the courses and the major are robust.</w:t>
      </w:r>
    </w:p>
    <w:p w14:paraId="56D3882D" w14:textId="77777777" w:rsidR="000C48EE" w:rsidRPr="00F24ED6" w:rsidRDefault="000C48EE" w:rsidP="000C48EE">
      <w:pPr>
        <w:rPr>
          <w:rFonts w:ascii="Times New Roman" w:hAnsi="Times New Roman" w:cs="Times New Roman"/>
          <w:b/>
          <w:bCs/>
          <w:sz w:val="18"/>
          <w:szCs w:val="18"/>
        </w:rPr>
      </w:pPr>
      <w:r w:rsidRPr="00F24ED6">
        <w:rPr>
          <w:rFonts w:ascii="Times New Roman" w:hAnsi="Times New Roman" w:cs="Times New Roman"/>
          <w:b/>
          <w:bCs/>
          <w:sz w:val="18"/>
          <w:szCs w:val="18"/>
        </w:rPr>
        <w:t>Curricular Proposals:</w:t>
      </w:r>
    </w:p>
    <w:p w14:paraId="71A81582" w14:textId="2618A2E6" w:rsidR="00D37376" w:rsidRPr="00737A75" w:rsidRDefault="00D37376" w:rsidP="00737A75">
      <w:pPr>
        <w:ind w:left="720"/>
        <w:rPr>
          <w:rFonts w:ascii="Times New Roman" w:hAnsi="Times New Roman" w:cs="Times New Roman"/>
          <w:sz w:val="18"/>
          <w:szCs w:val="18"/>
        </w:rPr>
      </w:pPr>
      <w:r>
        <w:rPr>
          <w:rFonts w:ascii="Times New Roman" w:hAnsi="Times New Roman" w:cs="Times New Roman"/>
          <w:b/>
          <w:sz w:val="18"/>
          <w:szCs w:val="18"/>
        </w:rPr>
        <w:t xml:space="preserve">Accepting transfer credit for Community College Courses </w:t>
      </w:r>
      <w:r w:rsidR="00737A75">
        <w:rPr>
          <w:rFonts w:ascii="Times New Roman" w:hAnsi="Times New Roman" w:cs="Times New Roman"/>
          <w:b/>
          <w:sz w:val="18"/>
          <w:szCs w:val="18"/>
        </w:rPr>
        <w:t>–</w:t>
      </w:r>
      <w:r w:rsidR="00737A75">
        <w:rPr>
          <w:rFonts w:ascii="Times New Roman" w:hAnsi="Times New Roman" w:cs="Times New Roman"/>
          <w:sz w:val="18"/>
          <w:szCs w:val="18"/>
        </w:rPr>
        <w:t xml:space="preserve"> </w:t>
      </w:r>
      <w:r w:rsidR="00737A75" w:rsidRPr="00737A75">
        <w:rPr>
          <w:rFonts w:ascii="Times New Roman" w:hAnsi="Times New Roman" w:cs="Times New Roman"/>
          <w:sz w:val="18"/>
          <w:szCs w:val="18"/>
        </w:rPr>
        <w:t xml:space="preserve">Judy Balthazar </w:t>
      </w:r>
      <w:r w:rsidR="00737A75">
        <w:rPr>
          <w:rFonts w:ascii="Times New Roman" w:hAnsi="Times New Roman" w:cs="Times New Roman"/>
          <w:sz w:val="18"/>
          <w:szCs w:val="18"/>
        </w:rPr>
        <w:t xml:space="preserve">discussed the issue. She </w:t>
      </w:r>
      <w:r w:rsidR="00737A75" w:rsidRPr="00737A75">
        <w:rPr>
          <w:rFonts w:ascii="Times New Roman" w:hAnsi="Times New Roman" w:cs="Times New Roman"/>
          <w:sz w:val="18"/>
          <w:szCs w:val="18"/>
        </w:rPr>
        <w:t xml:space="preserve">explained that in the past, we would not accept credit for </w:t>
      </w:r>
      <w:r w:rsidR="00737A75">
        <w:rPr>
          <w:rFonts w:ascii="Times New Roman" w:hAnsi="Times New Roman" w:cs="Times New Roman"/>
          <w:sz w:val="18"/>
          <w:szCs w:val="18"/>
        </w:rPr>
        <w:t xml:space="preserve">summer </w:t>
      </w:r>
      <w:r w:rsidR="00737A75" w:rsidRPr="00737A75">
        <w:rPr>
          <w:rFonts w:ascii="Times New Roman" w:hAnsi="Times New Roman" w:cs="Times New Roman"/>
          <w:sz w:val="18"/>
          <w:szCs w:val="18"/>
        </w:rPr>
        <w:t xml:space="preserve">courses taken at Community Colleges. She </w:t>
      </w:r>
      <w:r w:rsidR="00737A75">
        <w:rPr>
          <w:rFonts w:ascii="Times New Roman" w:hAnsi="Times New Roman" w:cs="Times New Roman"/>
          <w:sz w:val="18"/>
          <w:szCs w:val="18"/>
        </w:rPr>
        <w:t xml:space="preserve">suggested that we </w:t>
      </w:r>
      <w:r w:rsidR="00737A75" w:rsidRPr="00737A75">
        <w:rPr>
          <w:rFonts w:ascii="Times New Roman" w:hAnsi="Times New Roman" w:cs="Times New Roman"/>
          <w:sz w:val="18"/>
          <w:szCs w:val="18"/>
        </w:rPr>
        <w:t xml:space="preserve">now need to reconsider our policy for some students that need to do summer work to catch up, taking a course at a Community College is much more affordable option for them and they are able to continue at BMC without losing credit. </w:t>
      </w:r>
      <w:r w:rsidR="00737A75">
        <w:rPr>
          <w:rFonts w:ascii="Times New Roman" w:hAnsi="Times New Roman" w:cs="Times New Roman"/>
          <w:sz w:val="18"/>
          <w:szCs w:val="18"/>
        </w:rPr>
        <w:t xml:space="preserve">Currently such cases go </w:t>
      </w:r>
      <w:r w:rsidR="00737A75" w:rsidRPr="00737A75">
        <w:rPr>
          <w:rFonts w:ascii="Times New Roman" w:hAnsi="Times New Roman" w:cs="Times New Roman"/>
          <w:sz w:val="18"/>
          <w:szCs w:val="18"/>
        </w:rPr>
        <w:t>to the Special Cases Committee</w:t>
      </w:r>
      <w:r w:rsidR="00737A75">
        <w:rPr>
          <w:rFonts w:ascii="Times New Roman" w:hAnsi="Times New Roman" w:cs="Times New Roman"/>
          <w:sz w:val="18"/>
          <w:szCs w:val="18"/>
        </w:rPr>
        <w:t xml:space="preserve"> and are considered on a case by case basis and typically impact a handful of students that have exhausted other options. CC discussed the possibility </w:t>
      </w:r>
      <w:r w:rsidR="00737A75" w:rsidRPr="00737A75">
        <w:rPr>
          <w:rFonts w:ascii="Times New Roman" w:hAnsi="Times New Roman" w:cs="Times New Roman"/>
          <w:sz w:val="18"/>
          <w:szCs w:val="18"/>
        </w:rPr>
        <w:t>to routinely accept transfers with limits</w:t>
      </w:r>
      <w:r w:rsidR="00737A75">
        <w:rPr>
          <w:rFonts w:ascii="Times New Roman" w:hAnsi="Times New Roman" w:cs="Times New Roman"/>
          <w:sz w:val="18"/>
          <w:szCs w:val="18"/>
        </w:rPr>
        <w:t xml:space="preserve"> but in the end decided to leave it with the Special Cases Committee for now and that Judy will share with the committee data on how peer-</w:t>
      </w:r>
      <w:r w:rsidR="00737A75" w:rsidRPr="00737A75">
        <w:rPr>
          <w:rFonts w:ascii="Times New Roman" w:hAnsi="Times New Roman" w:cs="Times New Roman"/>
          <w:sz w:val="18"/>
          <w:szCs w:val="18"/>
        </w:rPr>
        <w:t>institut</w:t>
      </w:r>
      <w:r w:rsidR="00737A75">
        <w:rPr>
          <w:rFonts w:ascii="Times New Roman" w:hAnsi="Times New Roman" w:cs="Times New Roman"/>
          <w:sz w:val="18"/>
          <w:szCs w:val="18"/>
        </w:rPr>
        <w:t>ions are addressing the issue</w:t>
      </w:r>
      <w:r w:rsidR="00737A75" w:rsidRPr="00737A75">
        <w:rPr>
          <w:rFonts w:ascii="Times New Roman" w:hAnsi="Times New Roman" w:cs="Times New Roman"/>
          <w:sz w:val="18"/>
          <w:szCs w:val="18"/>
        </w:rPr>
        <w:t xml:space="preserve">.  </w:t>
      </w:r>
    </w:p>
    <w:p w14:paraId="2D67FFC3" w14:textId="3C88629D" w:rsidR="00D37376" w:rsidRPr="00852C45" w:rsidRDefault="003647BC" w:rsidP="00852C45">
      <w:pPr>
        <w:ind w:left="720"/>
        <w:rPr>
          <w:rFonts w:ascii="Times New Roman" w:hAnsi="Times New Roman" w:cs="Times New Roman"/>
          <w:sz w:val="18"/>
          <w:szCs w:val="18"/>
        </w:rPr>
      </w:pPr>
      <w:r w:rsidRPr="009521A2">
        <w:rPr>
          <w:rFonts w:ascii="Times New Roman" w:hAnsi="Times New Roman" w:cs="Times New Roman"/>
          <w:b/>
          <w:sz w:val="18"/>
          <w:szCs w:val="18"/>
        </w:rPr>
        <w:t xml:space="preserve">Proposal from LITS for Information Literacy Program </w:t>
      </w:r>
      <w:r w:rsidRPr="003647BC">
        <w:rPr>
          <w:rFonts w:ascii="Times New Roman" w:hAnsi="Times New Roman" w:cs="Times New Roman"/>
          <w:sz w:val="18"/>
          <w:szCs w:val="18"/>
        </w:rPr>
        <w:t xml:space="preserve">- </w:t>
      </w:r>
      <w:r w:rsidR="00D37376" w:rsidRPr="003647BC">
        <w:rPr>
          <w:rFonts w:ascii="Times New Roman" w:hAnsi="Times New Roman" w:cs="Times New Roman"/>
          <w:sz w:val="18"/>
          <w:szCs w:val="18"/>
        </w:rPr>
        <w:t xml:space="preserve">Camilla MacKay and Alex </w:t>
      </w:r>
      <w:proofErr w:type="spellStart"/>
      <w:r w:rsidR="00D37376" w:rsidRPr="003647BC">
        <w:rPr>
          <w:rFonts w:ascii="Times New Roman" w:hAnsi="Times New Roman" w:cs="Times New Roman"/>
          <w:sz w:val="18"/>
          <w:szCs w:val="18"/>
        </w:rPr>
        <w:t>Pfundt</w:t>
      </w:r>
      <w:proofErr w:type="spellEnd"/>
      <w:r w:rsidRPr="003647BC">
        <w:rPr>
          <w:rFonts w:ascii="Times New Roman" w:hAnsi="Times New Roman" w:cs="Times New Roman"/>
          <w:sz w:val="18"/>
          <w:szCs w:val="18"/>
        </w:rPr>
        <w:t xml:space="preserve"> described </w:t>
      </w:r>
      <w:r>
        <w:rPr>
          <w:rFonts w:ascii="Times New Roman" w:hAnsi="Times New Roman" w:cs="Times New Roman"/>
          <w:sz w:val="18"/>
          <w:szCs w:val="18"/>
        </w:rPr>
        <w:t xml:space="preserve">the </w:t>
      </w:r>
      <w:r w:rsidRPr="003647BC">
        <w:rPr>
          <w:rFonts w:ascii="Times New Roman" w:hAnsi="Times New Roman" w:cs="Times New Roman"/>
          <w:sz w:val="18"/>
          <w:szCs w:val="18"/>
        </w:rPr>
        <w:t>robust Library Instruction program</w:t>
      </w:r>
      <w:r>
        <w:rPr>
          <w:rFonts w:ascii="Times New Roman" w:hAnsi="Times New Roman" w:cs="Times New Roman"/>
          <w:sz w:val="18"/>
          <w:szCs w:val="18"/>
        </w:rPr>
        <w:t xml:space="preserve"> currently available to students and faculty</w:t>
      </w:r>
      <w:r w:rsidR="009521A2">
        <w:rPr>
          <w:rFonts w:ascii="Times New Roman" w:hAnsi="Times New Roman" w:cs="Times New Roman"/>
          <w:sz w:val="18"/>
          <w:szCs w:val="18"/>
        </w:rPr>
        <w:t xml:space="preserve">, but one with limitations. Specifically, there is currently no way to track students and </w:t>
      </w:r>
      <w:r w:rsidR="009521A2" w:rsidRPr="003647BC">
        <w:rPr>
          <w:rFonts w:ascii="Times New Roman" w:hAnsi="Times New Roman" w:cs="Times New Roman"/>
          <w:color w:val="000000" w:themeColor="text1"/>
          <w:sz w:val="18"/>
          <w:szCs w:val="18"/>
        </w:rPr>
        <w:t xml:space="preserve">there is inconsistency across disciplines </w:t>
      </w:r>
      <w:r w:rsidR="009521A2">
        <w:rPr>
          <w:rFonts w:ascii="Times New Roman" w:hAnsi="Times New Roman" w:cs="Times New Roman"/>
          <w:color w:val="000000" w:themeColor="text1"/>
          <w:sz w:val="18"/>
          <w:szCs w:val="18"/>
        </w:rPr>
        <w:t xml:space="preserve">– with some </w:t>
      </w:r>
      <w:r w:rsidR="009521A2" w:rsidRPr="003647BC">
        <w:rPr>
          <w:rFonts w:ascii="Times New Roman" w:hAnsi="Times New Roman" w:cs="Times New Roman"/>
          <w:color w:val="000000" w:themeColor="text1"/>
          <w:sz w:val="18"/>
          <w:szCs w:val="18"/>
        </w:rPr>
        <w:t>repeat students</w:t>
      </w:r>
      <w:r w:rsidR="009521A2">
        <w:rPr>
          <w:rFonts w:ascii="Times New Roman" w:hAnsi="Times New Roman" w:cs="Times New Roman"/>
          <w:color w:val="000000" w:themeColor="text1"/>
          <w:sz w:val="18"/>
          <w:szCs w:val="18"/>
        </w:rPr>
        <w:t xml:space="preserve"> </w:t>
      </w:r>
      <w:r w:rsidR="009521A2" w:rsidRPr="003647BC">
        <w:rPr>
          <w:rFonts w:ascii="Times New Roman" w:hAnsi="Times New Roman" w:cs="Times New Roman"/>
          <w:color w:val="000000" w:themeColor="text1"/>
          <w:sz w:val="18"/>
          <w:szCs w:val="18"/>
        </w:rPr>
        <w:t>and some student</w:t>
      </w:r>
      <w:r w:rsidR="009521A2">
        <w:rPr>
          <w:rFonts w:ascii="Times New Roman" w:hAnsi="Times New Roman" w:cs="Times New Roman"/>
          <w:color w:val="000000" w:themeColor="text1"/>
          <w:sz w:val="18"/>
          <w:szCs w:val="18"/>
        </w:rPr>
        <w:t>s that</w:t>
      </w:r>
      <w:r w:rsidR="009521A2" w:rsidRPr="003647BC">
        <w:rPr>
          <w:rFonts w:ascii="Times New Roman" w:hAnsi="Times New Roman" w:cs="Times New Roman"/>
          <w:color w:val="000000" w:themeColor="text1"/>
          <w:sz w:val="18"/>
          <w:szCs w:val="18"/>
        </w:rPr>
        <w:t xml:space="preserve"> have not been exposed to any of these </w:t>
      </w:r>
      <w:r w:rsidR="009521A2">
        <w:rPr>
          <w:rFonts w:ascii="Times New Roman" w:hAnsi="Times New Roman" w:cs="Times New Roman"/>
          <w:color w:val="000000" w:themeColor="text1"/>
          <w:sz w:val="18"/>
          <w:szCs w:val="18"/>
        </w:rPr>
        <w:t xml:space="preserve">skills. The </w:t>
      </w:r>
      <w:r>
        <w:rPr>
          <w:rFonts w:ascii="Times New Roman" w:hAnsi="Times New Roman" w:cs="Times New Roman"/>
          <w:sz w:val="18"/>
          <w:szCs w:val="18"/>
        </w:rPr>
        <w:t xml:space="preserve">results of a recent assessment of </w:t>
      </w:r>
      <w:r w:rsidRPr="003647BC">
        <w:rPr>
          <w:rFonts w:ascii="Times New Roman" w:hAnsi="Times New Roman" w:cs="Times New Roman"/>
          <w:sz w:val="18"/>
          <w:szCs w:val="18"/>
        </w:rPr>
        <w:t xml:space="preserve">200 students </w:t>
      </w:r>
      <w:r>
        <w:rPr>
          <w:rFonts w:ascii="Times New Roman" w:hAnsi="Times New Roman" w:cs="Times New Roman"/>
          <w:sz w:val="18"/>
          <w:szCs w:val="18"/>
        </w:rPr>
        <w:t>on</w:t>
      </w:r>
      <w:r w:rsidRPr="003647BC">
        <w:rPr>
          <w:rFonts w:ascii="Times New Roman" w:hAnsi="Times New Roman" w:cs="Times New Roman"/>
          <w:sz w:val="18"/>
          <w:szCs w:val="18"/>
        </w:rPr>
        <w:t xml:space="preserve"> a standardized exam</w:t>
      </w:r>
      <w:r w:rsidR="009521A2">
        <w:rPr>
          <w:rFonts w:ascii="Times New Roman" w:hAnsi="Times New Roman" w:cs="Times New Roman"/>
          <w:sz w:val="18"/>
          <w:szCs w:val="18"/>
        </w:rPr>
        <w:t xml:space="preserve"> revealed that</w:t>
      </w:r>
      <w:r w:rsidRPr="003647BC">
        <w:rPr>
          <w:rFonts w:ascii="Times New Roman" w:hAnsi="Times New Roman" w:cs="Times New Roman"/>
          <w:sz w:val="18"/>
          <w:szCs w:val="18"/>
        </w:rPr>
        <w:t xml:space="preserve"> BMC students scored higher, but still below level of proficiency. </w:t>
      </w:r>
      <w:r w:rsidR="009521A2">
        <w:rPr>
          <w:rFonts w:ascii="Times New Roman" w:hAnsi="Times New Roman" w:cs="Times New Roman"/>
          <w:sz w:val="18"/>
          <w:szCs w:val="18"/>
        </w:rPr>
        <w:t>LITS would like to discuss curricular and/or non-curricular options for enhancing students’ instructional literacy proficiency. CC brainstormed different ideas and recommended that LITS attend a Chairs Meeting and the General Faculty meeting to further discuss the proposal and to increase awareness of the program.</w:t>
      </w:r>
    </w:p>
    <w:p w14:paraId="5207FFB6" w14:textId="1F3C6747" w:rsidR="003F7449" w:rsidRDefault="00D37376" w:rsidP="005633B3">
      <w:pPr>
        <w:pStyle w:val="NoSpacing"/>
        <w:ind w:left="720"/>
        <w:rPr>
          <w:rFonts w:ascii="Times New Roman" w:hAnsi="Times New Roman" w:cs="Times New Roman"/>
          <w:sz w:val="18"/>
          <w:szCs w:val="18"/>
        </w:rPr>
      </w:pPr>
      <w:r w:rsidRPr="005633B3">
        <w:rPr>
          <w:rFonts w:asciiTheme="majorBidi" w:hAnsiTheme="majorBidi" w:cstheme="majorBidi"/>
          <w:b/>
          <w:sz w:val="18"/>
          <w:szCs w:val="18"/>
        </w:rPr>
        <w:t>Digital Competencies Program</w:t>
      </w:r>
      <w:r w:rsidRPr="005633B3">
        <w:rPr>
          <w:rFonts w:asciiTheme="majorBidi" w:hAnsiTheme="majorBidi" w:cstheme="majorBidi"/>
          <w:sz w:val="18"/>
          <w:szCs w:val="18"/>
        </w:rPr>
        <w:t xml:space="preserve"> </w:t>
      </w:r>
      <w:r w:rsidR="005633B3" w:rsidRPr="005633B3">
        <w:rPr>
          <w:rFonts w:ascii="Times New Roman" w:hAnsi="Times New Roman" w:cs="Times New Roman"/>
          <w:sz w:val="18"/>
          <w:szCs w:val="18"/>
        </w:rPr>
        <w:t xml:space="preserve">- Gina Siesing and several other staff members attended meeting to discuss Digital Competencies. Gina explained that since the Digital Task Force finished work in 2014, LITS and the College were charged with ensuring that students develop the digital competencies needed to be successful at Bryn </w:t>
      </w:r>
      <w:proofErr w:type="spellStart"/>
      <w:r w:rsidR="005633B3" w:rsidRPr="005633B3">
        <w:rPr>
          <w:rFonts w:ascii="Times New Roman" w:hAnsi="Times New Roman" w:cs="Times New Roman"/>
          <w:sz w:val="18"/>
          <w:szCs w:val="18"/>
        </w:rPr>
        <w:t>Mawr</w:t>
      </w:r>
      <w:proofErr w:type="spellEnd"/>
      <w:r w:rsidR="005633B3" w:rsidRPr="005633B3">
        <w:rPr>
          <w:rFonts w:ascii="Times New Roman" w:hAnsi="Times New Roman" w:cs="Times New Roman"/>
          <w:sz w:val="18"/>
          <w:szCs w:val="18"/>
        </w:rPr>
        <w:t xml:space="preserve"> and beyond. The Educational Technology Services team</w:t>
      </w:r>
      <w:r w:rsidR="005633B3">
        <w:rPr>
          <w:rFonts w:ascii="Times New Roman" w:hAnsi="Times New Roman" w:cs="Times New Roman"/>
          <w:sz w:val="18"/>
          <w:szCs w:val="18"/>
        </w:rPr>
        <w:t xml:space="preserve"> updated CC members on their work to date</w:t>
      </w:r>
      <w:r w:rsidR="005633B3" w:rsidRPr="005633B3">
        <w:rPr>
          <w:rFonts w:ascii="Times New Roman" w:hAnsi="Times New Roman" w:cs="Times New Roman"/>
          <w:sz w:val="18"/>
          <w:szCs w:val="18"/>
        </w:rPr>
        <w:t xml:space="preserve">. Working with faculty, students, LITS, LILAC, Libraries and Computing, the team </w:t>
      </w:r>
      <w:r w:rsidR="005633B3">
        <w:rPr>
          <w:rFonts w:ascii="Times New Roman" w:hAnsi="Times New Roman" w:cs="Times New Roman"/>
          <w:sz w:val="18"/>
          <w:szCs w:val="18"/>
        </w:rPr>
        <w:t>has</w:t>
      </w:r>
      <w:r w:rsidR="005633B3" w:rsidRPr="005633B3">
        <w:rPr>
          <w:rFonts w:ascii="Times New Roman" w:hAnsi="Times New Roman" w:cs="Times New Roman"/>
          <w:sz w:val="18"/>
          <w:szCs w:val="18"/>
        </w:rPr>
        <w:t xml:space="preserve"> identif</w:t>
      </w:r>
      <w:r w:rsidR="005633B3">
        <w:rPr>
          <w:rFonts w:ascii="Times New Roman" w:hAnsi="Times New Roman" w:cs="Times New Roman"/>
          <w:sz w:val="18"/>
          <w:szCs w:val="18"/>
        </w:rPr>
        <w:t>ied</w:t>
      </w:r>
      <w:r w:rsidR="005633B3" w:rsidRPr="005633B3">
        <w:rPr>
          <w:rFonts w:ascii="Times New Roman" w:hAnsi="Times New Roman" w:cs="Times New Roman"/>
          <w:sz w:val="18"/>
          <w:szCs w:val="18"/>
        </w:rPr>
        <w:t xml:space="preserve"> particular skills that students need and </w:t>
      </w:r>
      <w:r w:rsidR="005633B3">
        <w:rPr>
          <w:rFonts w:ascii="Times New Roman" w:hAnsi="Times New Roman" w:cs="Times New Roman"/>
          <w:sz w:val="18"/>
          <w:szCs w:val="18"/>
        </w:rPr>
        <w:t xml:space="preserve">have </w:t>
      </w:r>
      <w:r w:rsidR="005633B3" w:rsidRPr="005633B3">
        <w:rPr>
          <w:rFonts w:ascii="Times New Roman" w:hAnsi="Times New Roman" w:cs="Times New Roman"/>
          <w:sz w:val="18"/>
          <w:szCs w:val="18"/>
        </w:rPr>
        <w:t>develop</w:t>
      </w:r>
      <w:r w:rsidR="005633B3">
        <w:rPr>
          <w:rFonts w:ascii="Times New Roman" w:hAnsi="Times New Roman" w:cs="Times New Roman"/>
          <w:sz w:val="18"/>
          <w:szCs w:val="18"/>
        </w:rPr>
        <w:t>ed</w:t>
      </w:r>
      <w:r w:rsidR="005633B3" w:rsidRPr="005633B3">
        <w:rPr>
          <w:rFonts w:ascii="Times New Roman" w:hAnsi="Times New Roman" w:cs="Times New Roman"/>
          <w:sz w:val="18"/>
          <w:szCs w:val="18"/>
        </w:rPr>
        <w:t xml:space="preserve"> ways to build on those skills. In addition, looking at ways to help students articulate and demonstrate their competencies to various audiences. </w:t>
      </w:r>
      <w:r w:rsidR="005633B3">
        <w:rPr>
          <w:rFonts w:ascii="Times New Roman" w:hAnsi="Times New Roman" w:cs="Times New Roman"/>
          <w:sz w:val="18"/>
          <w:szCs w:val="18"/>
        </w:rPr>
        <w:t>The team is</w:t>
      </w:r>
      <w:r w:rsidR="005633B3" w:rsidRPr="005633B3">
        <w:rPr>
          <w:rFonts w:ascii="Times New Roman" w:hAnsi="Times New Roman" w:cs="Times New Roman"/>
          <w:sz w:val="18"/>
          <w:szCs w:val="18"/>
        </w:rPr>
        <w:t xml:space="preserve"> working on ways for students to demonstrate competency and showcase their talents</w:t>
      </w:r>
      <w:r w:rsidR="005633B3">
        <w:rPr>
          <w:rFonts w:ascii="Times New Roman" w:hAnsi="Times New Roman" w:cs="Times New Roman"/>
          <w:sz w:val="18"/>
          <w:szCs w:val="18"/>
        </w:rPr>
        <w:t xml:space="preserve"> both at BMC and to potential future employers</w:t>
      </w:r>
      <w:r w:rsidR="005633B3" w:rsidRPr="005633B3">
        <w:rPr>
          <w:rFonts w:ascii="Times New Roman" w:hAnsi="Times New Roman" w:cs="Times New Roman"/>
          <w:sz w:val="18"/>
          <w:szCs w:val="18"/>
        </w:rPr>
        <w:t xml:space="preserve">. </w:t>
      </w:r>
    </w:p>
    <w:p w14:paraId="19037A2B" w14:textId="77777777" w:rsidR="005633B3" w:rsidRPr="005633B3" w:rsidRDefault="005633B3" w:rsidP="005633B3">
      <w:pPr>
        <w:pStyle w:val="NoSpacing"/>
        <w:ind w:left="720"/>
        <w:rPr>
          <w:rFonts w:asciiTheme="majorBidi" w:hAnsiTheme="majorBidi" w:cstheme="majorBidi"/>
          <w:color w:val="FF0000"/>
          <w:sz w:val="18"/>
          <w:szCs w:val="18"/>
        </w:rPr>
      </w:pPr>
    </w:p>
    <w:p w14:paraId="354B8EB4" w14:textId="2EAE669C" w:rsidR="00513758" w:rsidRPr="00F24ED6" w:rsidRDefault="00513758" w:rsidP="00513758">
      <w:pPr>
        <w:ind w:left="720"/>
        <w:rPr>
          <w:rFonts w:ascii="Times New Roman" w:hAnsi="Times New Roman" w:cs="Times New Roman"/>
          <w:color w:val="000000" w:themeColor="text1"/>
          <w:sz w:val="18"/>
          <w:szCs w:val="18"/>
        </w:rPr>
      </w:pPr>
      <w:r w:rsidRPr="00F24ED6">
        <w:rPr>
          <w:rFonts w:ascii="Times New Roman" w:hAnsi="Times New Roman" w:cs="Times New Roman"/>
          <w:b/>
          <w:sz w:val="18"/>
          <w:szCs w:val="18"/>
        </w:rPr>
        <w:t>Proposal for quarter unit course</w:t>
      </w:r>
      <w:r w:rsidRPr="00F24ED6">
        <w:rPr>
          <w:rFonts w:ascii="Times New Roman" w:hAnsi="Times New Roman" w:cs="Times New Roman"/>
          <w:sz w:val="18"/>
          <w:szCs w:val="18"/>
        </w:rPr>
        <w:t xml:space="preserve"> </w:t>
      </w:r>
      <w:proofErr w:type="gramStart"/>
      <w:r w:rsidRPr="00F24ED6">
        <w:rPr>
          <w:rFonts w:ascii="Times New Roman" w:hAnsi="Times New Roman" w:cs="Times New Roman"/>
          <w:sz w:val="18"/>
          <w:szCs w:val="18"/>
        </w:rPr>
        <w:t>-  Kirsten</w:t>
      </w:r>
      <w:proofErr w:type="gramEnd"/>
      <w:r w:rsidRPr="00F24ED6">
        <w:rPr>
          <w:rFonts w:ascii="Times New Roman" w:hAnsi="Times New Roman" w:cs="Times New Roman"/>
          <w:sz w:val="18"/>
          <w:szCs w:val="18"/>
        </w:rPr>
        <w:t xml:space="preserve"> </w:t>
      </w:r>
      <w:proofErr w:type="spellStart"/>
      <w:r w:rsidRPr="00F24ED6">
        <w:rPr>
          <w:rFonts w:ascii="Times New Roman" w:hAnsi="Times New Roman" w:cs="Times New Roman"/>
          <w:sz w:val="18"/>
          <w:szCs w:val="18"/>
        </w:rPr>
        <w:t>O’Beirne</w:t>
      </w:r>
      <w:proofErr w:type="spellEnd"/>
      <w:r w:rsidRPr="00F24ED6">
        <w:rPr>
          <w:rFonts w:ascii="Times New Roman" w:hAnsi="Times New Roman" w:cs="Times New Roman"/>
          <w:sz w:val="18"/>
          <w:szCs w:val="18"/>
        </w:rPr>
        <w:t xml:space="preserve"> briefly discussed offering .25 unit course. She explained that LILAC offers a ½ unit course around summer funding. However, if an International students wishes to do this and is paid, they have to use their OPT (Optional Practical Training) to cover it. Patti </w:t>
      </w:r>
      <w:proofErr w:type="spellStart"/>
      <w:r w:rsidRPr="00F24ED6">
        <w:rPr>
          <w:rFonts w:ascii="Times New Roman" w:hAnsi="Times New Roman" w:cs="Times New Roman"/>
          <w:sz w:val="18"/>
          <w:szCs w:val="18"/>
        </w:rPr>
        <w:t>Lausch</w:t>
      </w:r>
      <w:proofErr w:type="spellEnd"/>
      <w:r w:rsidRPr="00F24ED6">
        <w:rPr>
          <w:rFonts w:ascii="Times New Roman" w:hAnsi="Times New Roman" w:cs="Times New Roman"/>
          <w:sz w:val="18"/>
          <w:szCs w:val="18"/>
        </w:rPr>
        <w:t xml:space="preserve"> proposes that we offer CPT (Curricular Practical Training) to International students, that way they could do in multiple semesters, and would have nothing to do with funding. Kirsten proposes that students can do it for two summers, but only get half a credit, not whole credit. Kirsten explained that the faculty does not allow us to offer quarter credits; this change would have</w:t>
      </w:r>
      <w:r w:rsidRPr="00F24ED6">
        <w:rPr>
          <w:rFonts w:ascii="Times New Roman" w:hAnsi="Times New Roman" w:cs="Times New Roman"/>
          <w:color w:val="FF0000"/>
          <w:sz w:val="18"/>
          <w:szCs w:val="18"/>
        </w:rPr>
        <w:t xml:space="preserve"> </w:t>
      </w:r>
      <w:r w:rsidRPr="00F24ED6">
        <w:rPr>
          <w:rFonts w:ascii="Times New Roman" w:hAnsi="Times New Roman" w:cs="Times New Roman"/>
          <w:color w:val="000000" w:themeColor="text1"/>
          <w:sz w:val="18"/>
          <w:szCs w:val="18"/>
        </w:rPr>
        <w:t xml:space="preserve">to go to the Faculty for two votes. The discussion was tabled to be discussed at a future meeting. </w:t>
      </w:r>
    </w:p>
    <w:p w14:paraId="2BA84A28" w14:textId="77777777" w:rsidR="00F621C6" w:rsidRPr="00F24ED6" w:rsidRDefault="00F621C6" w:rsidP="00F621C6">
      <w:pPr>
        <w:spacing w:after="240" w:line="240" w:lineRule="auto"/>
        <w:ind w:left="720"/>
        <w:rPr>
          <w:rFonts w:ascii="Times New Roman" w:hAnsi="Times New Roman" w:cs="Times New Roman"/>
          <w:sz w:val="18"/>
          <w:szCs w:val="18"/>
        </w:rPr>
      </w:pPr>
      <w:r w:rsidRPr="00F24ED6">
        <w:rPr>
          <w:rFonts w:ascii="Times New Roman" w:eastAsia="Times New Roman" w:hAnsi="Times New Roman" w:cs="Times New Roman"/>
          <w:b/>
          <w:bCs/>
          <w:sz w:val="18"/>
          <w:szCs w:val="18"/>
        </w:rPr>
        <w:t>Praxis proposal –</w:t>
      </w:r>
      <w:r w:rsidRPr="00F24ED6">
        <w:rPr>
          <w:rFonts w:ascii="Times New Roman" w:eastAsia="Times New Roman" w:hAnsi="Times New Roman" w:cs="Times New Roman"/>
          <w:sz w:val="18"/>
          <w:szCs w:val="18"/>
        </w:rPr>
        <w:t xml:space="preserve"> Nell Anderson, Kelly Strunk, and Jim Martin introduce the </w:t>
      </w:r>
      <w:r w:rsidRPr="00F24ED6">
        <w:rPr>
          <w:rFonts w:ascii="Times New Roman" w:hAnsi="Times New Roman" w:cs="Times New Roman"/>
          <w:sz w:val="18"/>
          <w:szCs w:val="18"/>
        </w:rPr>
        <w:t>Cohort Praxis Independent Study Model, which has been piloted in Jim Martin’s and Monique Scott’s classes.  The committee agrees that this is a promising model for accommodating the growing number of students interested in doing Praxis independent study courses.</w:t>
      </w:r>
    </w:p>
    <w:p w14:paraId="5230BCDB" w14:textId="78F58365" w:rsidR="007238E0" w:rsidRPr="00F24ED6" w:rsidRDefault="007238E0" w:rsidP="007238E0">
      <w:pPr>
        <w:spacing w:after="240" w:line="240" w:lineRule="auto"/>
        <w:ind w:left="720"/>
        <w:rPr>
          <w:rFonts w:ascii="Times New Roman" w:eastAsia="Times New Roman" w:hAnsi="Times New Roman" w:cs="Times New Roman"/>
          <w:sz w:val="18"/>
          <w:szCs w:val="18"/>
        </w:rPr>
      </w:pPr>
      <w:r w:rsidRPr="00F24ED6">
        <w:rPr>
          <w:rFonts w:ascii="Times New Roman" w:eastAsia="Times New Roman" w:hAnsi="Times New Roman" w:cs="Times New Roman"/>
          <w:b/>
          <w:bCs/>
          <w:sz w:val="18"/>
          <w:szCs w:val="18"/>
        </w:rPr>
        <w:t xml:space="preserve">Undergraduate Research Apprentice Draft proposal </w:t>
      </w:r>
      <w:r w:rsidRPr="00F24ED6">
        <w:rPr>
          <w:rFonts w:ascii="Times New Roman" w:eastAsia="Times New Roman" w:hAnsi="Times New Roman" w:cs="Times New Roman"/>
          <w:sz w:val="18"/>
          <w:szCs w:val="18"/>
        </w:rPr>
        <w:t>- received from David Karen regarding opportunities for students to do research with faculty. Students would apply to work with a faculty member, the faculty member makes their selection and the students would be engaged in a faculty’s research project. The students would receive credit for the semester and the faculty member would receive assistance on his or her work.</w:t>
      </w:r>
      <w:r>
        <w:rPr>
          <w:rFonts w:ascii="Times New Roman" w:eastAsia="Times New Roman" w:hAnsi="Times New Roman" w:cs="Times New Roman"/>
          <w:sz w:val="18"/>
          <w:szCs w:val="18"/>
        </w:rPr>
        <w:t xml:space="preserve">  </w:t>
      </w:r>
      <w:r w:rsidRPr="00F24ED6">
        <w:rPr>
          <w:rFonts w:ascii="Times New Roman" w:eastAsia="Times New Roman" w:hAnsi="Times New Roman" w:cs="Times New Roman"/>
          <w:bCs/>
          <w:sz w:val="18"/>
          <w:szCs w:val="18"/>
        </w:rPr>
        <w:t>The committee approved the idea and discussed logistics, such as how to make these opportunities available and known to students and how to number this for registration purposes.</w:t>
      </w:r>
      <w:r w:rsidRPr="00F24ED6">
        <w:rPr>
          <w:rFonts w:ascii="Times New Roman" w:eastAsia="Times New Roman" w:hAnsi="Times New Roman" w:cs="Times New Roman"/>
          <w:sz w:val="18"/>
          <w:szCs w:val="18"/>
        </w:rPr>
        <w:t xml:space="preserve"> Committee requested that David Karen bring a formal proposal to Curriculum Committee and readdress the issue next year.</w:t>
      </w:r>
    </w:p>
    <w:p w14:paraId="3F219CA0" w14:textId="2C119916" w:rsidR="00513758" w:rsidRPr="00F24ED6" w:rsidRDefault="00F621C6" w:rsidP="0018095B">
      <w:pPr>
        <w:spacing w:after="240" w:line="240" w:lineRule="auto"/>
        <w:ind w:left="720"/>
        <w:rPr>
          <w:rFonts w:ascii="Times New Roman" w:eastAsia="Times New Roman" w:hAnsi="Times New Roman" w:cs="Times New Roman"/>
          <w:bCs/>
          <w:sz w:val="18"/>
          <w:szCs w:val="18"/>
        </w:rPr>
      </w:pPr>
      <w:r w:rsidRPr="00F24ED6">
        <w:rPr>
          <w:rFonts w:ascii="Times New Roman" w:eastAsia="Times New Roman" w:hAnsi="Times New Roman" w:cs="Times New Roman"/>
          <w:b/>
          <w:bCs/>
          <w:sz w:val="18"/>
          <w:szCs w:val="18"/>
        </w:rPr>
        <w:t>Select Scholars</w:t>
      </w:r>
      <w:r w:rsidRPr="00F24ED6">
        <w:rPr>
          <w:rFonts w:ascii="Times New Roman" w:eastAsia="Times New Roman" w:hAnsi="Times New Roman" w:cs="Times New Roman"/>
          <w:bCs/>
          <w:sz w:val="18"/>
          <w:szCs w:val="18"/>
        </w:rPr>
        <w:t xml:space="preserve"> program proposal - </w:t>
      </w:r>
      <w:r w:rsidRPr="00F24ED6">
        <w:rPr>
          <w:rFonts w:ascii="Times New Roman" w:hAnsi="Times New Roman" w:cs="Times New Roman"/>
          <w:sz w:val="18"/>
          <w:szCs w:val="18"/>
        </w:rPr>
        <w:t xml:space="preserve">Mary </w:t>
      </w:r>
      <w:proofErr w:type="spellStart"/>
      <w:r w:rsidRPr="00F24ED6">
        <w:rPr>
          <w:rFonts w:ascii="Times New Roman" w:hAnsi="Times New Roman" w:cs="Times New Roman"/>
          <w:sz w:val="18"/>
          <w:szCs w:val="18"/>
        </w:rPr>
        <w:t>Osirim</w:t>
      </w:r>
      <w:proofErr w:type="spellEnd"/>
      <w:r w:rsidRPr="00F24ED6">
        <w:rPr>
          <w:rFonts w:ascii="Times New Roman" w:hAnsi="Times New Roman" w:cs="Times New Roman"/>
          <w:sz w:val="18"/>
          <w:szCs w:val="18"/>
        </w:rPr>
        <w:t xml:space="preserve"> explained that Boston University program in Public Health has a special program that admits students to the MPH program in their junior year.  Mary is preparing to sign an agreement with Boston University.   The committee agrees. </w:t>
      </w:r>
    </w:p>
    <w:p w14:paraId="4E428A3E" w14:textId="0E72FC4F" w:rsidR="007D7AA5" w:rsidRPr="00F24ED6" w:rsidRDefault="007D7AA5" w:rsidP="000C48EE">
      <w:pPr>
        <w:ind w:left="720"/>
        <w:rPr>
          <w:rFonts w:ascii="Times New Roman" w:hAnsi="Times New Roman" w:cs="Times New Roman"/>
          <w:bCs/>
          <w:sz w:val="18"/>
          <w:szCs w:val="18"/>
        </w:rPr>
      </w:pPr>
      <w:r w:rsidRPr="00F24ED6">
        <w:rPr>
          <w:rFonts w:ascii="Times New Roman" w:hAnsi="Times New Roman" w:cs="Times New Roman"/>
          <w:b/>
          <w:bCs/>
          <w:sz w:val="18"/>
          <w:szCs w:val="18"/>
        </w:rPr>
        <w:t>Liberal Arts Consortium for Online Learning pilot –</w:t>
      </w:r>
      <w:r w:rsidRPr="00F24ED6">
        <w:rPr>
          <w:rFonts w:ascii="Times New Roman" w:hAnsi="Times New Roman" w:cs="Times New Roman"/>
          <w:bCs/>
          <w:sz w:val="18"/>
          <w:szCs w:val="18"/>
        </w:rPr>
        <w:t xml:space="preserve"> Anjali </w:t>
      </w:r>
      <w:proofErr w:type="spellStart"/>
      <w:r w:rsidRPr="00F24ED6">
        <w:rPr>
          <w:rFonts w:ascii="Times New Roman" w:hAnsi="Times New Roman" w:cs="Times New Roman"/>
          <w:bCs/>
          <w:sz w:val="18"/>
          <w:szCs w:val="18"/>
        </w:rPr>
        <w:t>Thapar</w:t>
      </w:r>
      <w:proofErr w:type="spellEnd"/>
      <w:r w:rsidRPr="00F24ED6">
        <w:rPr>
          <w:rFonts w:ascii="Times New Roman" w:hAnsi="Times New Roman" w:cs="Times New Roman"/>
          <w:bCs/>
          <w:sz w:val="18"/>
          <w:szCs w:val="18"/>
        </w:rPr>
        <w:t xml:space="preserve"> discussed pilot, in which institutions </w:t>
      </w:r>
      <w:r w:rsidRPr="00F24ED6">
        <w:rPr>
          <w:rFonts w:ascii="Times New Roman" w:hAnsi="Times New Roman" w:cs="Times New Roman"/>
          <w:sz w:val="18"/>
          <w:szCs w:val="18"/>
        </w:rPr>
        <w:t>collaborate to be able to offer resources that might not be offered in the student’s home institution. Interested students would participate remotely with other students in the class at the same time; would register as independent study with BMC faculty.</w:t>
      </w:r>
      <w:r w:rsidR="00722495" w:rsidRPr="00F24ED6">
        <w:rPr>
          <w:rFonts w:ascii="Times New Roman" w:hAnsi="Times New Roman" w:cs="Times New Roman"/>
          <w:sz w:val="18"/>
          <w:szCs w:val="18"/>
        </w:rPr>
        <w:t xml:space="preserve">  Committee agreed to see how pilot goes before proceeding further.</w:t>
      </w:r>
    </w:p>
    <w:p w14:paraId="2D7032DF" w14:textId="77777777" w:rsidR="000C48EE" w:rsidRPr="00F24ED6" w:rsidRDefault="000C48EE" w:rsidP="0018095B">
      <w:pPr>
        <w:ind w:left="720"/>
        <w:rPr>
          <w:rFonts w:ascii="Times New Roman" w:hAnsi="Times New Roman" w:cs="Times New Roman"/>
          <w:sz w:val="18"/>
          <w:szCs w:val="18"/>
        </w:rPr>
      </w:pPr>
      <w:r w:rsidRPr="00F24ED6">
        <w:rPr>
          <w:rFonts w:ascii="Times New Roman" w:hAnsi="Times New Roman" w:cs="Times New Roman"/>
          <w:b/>
          <w:bCs/>
          <w:sz w:val="18"/>
          <w:szCs w:val="18"/>
        </w:rPr>
        <w:lastRenderedPageBreak/>
        <w:t xml:space="preserve">Repeat Course Policy </w:t>
      </w:r>
      <w:r w:rsidRPr="00F24ED6">
        <w:rPr>
          <w:rFonts w:ascii="Times New Roman" w:hAnsi="Times New Roman" w:cs="Times New Roman"/>
          <w:sz w:val="18"/>
          <w:szCs w:val="18"/>
        </w:rPr>
        <w:t xml:space="preserve">- Curriculum Committee approved that students who receive a grade of 1.0, 1.3 or 1.7 </w:t>
      </w:r>
      <w:proofErr w:type="gramStart"/>
      <w:r w:rsidRPr="00F24ED6">
        <w:rPr>
          <w:rFonts w:ascii="Times New Roman" w:hAnsi="Times New Roman" w:cs="Times New Roman"/>
          <w:sz w:val="18"/>
          <w:szCs w:val="18"/>
        </w:rPr>
        <w:t>be permitted</w:t>
      </w:r>
      <w:proofErr w:type="gramEnd"/>
      <w:r w:rsidRPr="00F24ED6">
        <w:rPr>
          <w:rFonts w:ascii="Times New Roman" w:hAnsi="Times New Roman" w:cs="Times New Roman"/>
          <w:sz w:val="18"/>
          <w:szCs w:val="18"/>
        </w:rPr>
        <w:t xml:space="preserve"> to repeat the course after receiving permission of the Special Cases Committee. The student will not receive unit credit for the second attempt and there will be a limit of 2 courses. This proposal was subsequently approved by the faculty.</w:t>
      </w:r>
    </w:p>
    <w:p w14:paraId="3FB3826B" w14:textId="77777777" w:rsidR="00212634" w:rsidRPr="00F24ED6" w:rsidRDefault="00212634" w:rsidP="00212634">
      <w:pPr>
        <w:ind w:firstLine="720"/>
        <w:rPr>
          <w:rFonts w:ascii="Times New Roman" w:hAnsi="Times New Roman" w:cs="Times New Roman"/>
          <w:b/>
          <w:bCs/>
          <w:color w:val="000000" w:themeColor="text1"/>
          <w:sz w:val="18"/>
          <w:szCs w:val="18"/>
        </w:rPr>
      </w:pPr>
      <w:r w:rsidRPr="00F24ED6">
        <w:rPr>
          <w:rFonts w:ascii="Times New Roman" w:hAnsi="Times New Roman" w:cs="Times New Roman"/>
          <w:b/>
          <w:bCs/>
          <w:color w:val="000000" w:themeColor="text1"/>
          <w:sz w:val="18"/>
          <w:szCs w:val="18"/>
        </w:rPr>
        <w:t>Giving and listing of degree distinctions:</w:t>
      </w:r>
    </w:p>
    <w:p w14:paraId="289F982C" w14:textId="381CB0B3" w:rsidR="000C48EE" w:rsidRPr="00F24ED6" w:rsidRDefault="000C48EE" w:rsidP="000C48EE">
      <w:pPr>
        <w:ind w:left="720"/>
        <w:rPr>
          <w:rFonts w:ascii="Times New Roman" w:hAnsi="Times New Roman" w:cs="Times New Roman"/>
          <w:color w:val="000000" w:themeColor="text1"/>
          <w:sz w:val="18"/>
          <w:szCs w:val="18"/>
        </w:rPr>
      </w:pPr>
      <w:r w:rsidRPr="00F24ED6">
        <w:rPr>
          <w:rFonts w:ascii="Times New Roman" w:hAnsi="Times New Roman" w:cs="Times New Roman"/>
          <w:color w:val="000000" w:themeColor="text1"/>
          <w:sz w:val="18"/>
          <w:szCs w:val="18"/>
        </w:rPr>
        <w:t>-</w:t>
      </w:r>
      <w:r w:rsidRPr="00F24ED6">
        <w:rPr>
          <w:rFonts w:ascii="Times New Roman" w:hAnsi="Times New Roman" w:cs="Times New Roman"/>
          <w:color w:val="FF0000"/>
          <w:sz w:val="18"/>
          <w:szCs w:val="18"/>
        </w:rPr>
        <w:t xml:space="preserve"> </w:t>
      </w:r>
      <w:r w:rsidRPr="00F24ED6">
        <w:rPr>
          <w:rFonts w:ascii="Times New Roman" w:hAnsi="Times New Roman" w:cs="Times New Roman"/>
          <w:color w:val="000000" w:themeColor="text1"/>
          <w:sz w:val="18"/>
          <w:szCs w:val="18"/>
        </w:rPr>
        <w:t xml:space="preserve">Registrar proposed to bump up grade point averages from 3.4 to 3.5 for cum laude, 3.6 to 3.7 for magna cum laude, and 3.8 to 3.9 for summa cum laude and eliminate the top ten rule. Since this is a faculty rule, two votes will be necessary to approve. This discussion was </w:t>
      </w:r>
      <w:r w:rsidR="00E47523" w:rsidRPr="00F24ED6">
        <w:rPr>
          <w:rFonts w:ascii="Times New Roman" w:hAnsi="Times New Roman" w:cs="Times New Roman"/>
          <w:color w:val="000000" w:themeColor="text1"/>
          <w:sz w:val="18"/>
          <w:szCs w:val="18"/>
        </w:rPr>
        <w:t>begun in the committee and then widened to include the advisory committee and finally the full faculty at the May meeting.</w:t>
      </w:r>
      <w:r w:rsidRPr="00F24ED6">
        <w:rPr>
          <w:rFonts w:ascii="Times New Roman" w:hAnsi="Times New Roman" w:cs="Times New Roman"/>
          <w:color w:val="000000" w:themeColor="text1"/>
          <w:sz w:val="18"/>
          <w:szCs w:val="18"/>
        </w:rPr>
        <w:t xml:space="preserve"> </w:t>
      </w:r>
    </w:p>
    <w:p w14:paraId="6607AB5B" w14:textId="77777777" w:rsidR="00212634" w:rsidRPr="00F24ED6" w:rsidRDefault="00212634" w:rsidP="00212634">
      <w:pPr>
        <w:ind w:left="720"/>
        <w:rPr>
          <w:rFonts w:ascii="Times New Roman" w:hAnsi="Times New Roman" w:cs="Times New Roman"/>
          <w:sz w:val="18"/>
          <w:szCs w:val="18"/>
        </w:rPr>
      </w:pPr>
      <w:r w:rsidRPr="00F24ED6">
        <w:rPr>
          <w:rFonts w:ascii="Times New Roman" w:hAnsi="Times New Roman" w:cs="Times New Roman"/>
          <w:bCs/>
          <w:color w:val="000000" w:themeColor="text1"/>
          <w:sz w:val="18"/>
          <w:szCs w:val="18"/>
        </w:rPr>
        <w:t>Student Feedback:</w:t>
      </w:r>
      <w:r w:rsidRPr="00F24ED6">
        <w:rPr>
          <w:rFonts w:ascii="Times New Roman" w:hAnsi="Times New Roman" w:cs="Times New Roman"/>
          <w:b/>
          <w:bCs/>
          <w:color w:val="000000" w:themeColor="text1"/>
          <w:sz w:val="18"/>
          <w:szCs w:val="18"/>
        </w:rPr>
        <w:t xml:space="preserve"> </w:t>
      </w:r>
      <w:r w:rsidRPr="00F24ED6">
        <w:rPr>
          <w:rFonts w:ascii="Times New Roman" w:hAnsi="Times New Roman" w:cs="Times New Roman"/>
          <w:color w:val="000000" w:themeColor="text1"/>
          <w:sz w:val="18"/>
          <w:szCs w:val="18"/>
        </w:rPr>
        <w:t xml:space="preserve">The student representative to the Curriculum Committee, </w:t>
      </w:r>
      <w:proofErr w:type="spellStart"/>
      <w:r w:rsidRPr="00F24ED6">
        <w:rPr>
          <w:rFonts w:ascii="Times New Roman" w:hAnsi="Times New Roman" w:cs="Times New Roman"/>
          <w:sz w:val="18"/>
          <w:szCs w:val="18"/>
        </w:rPr>
        <w:t>Ananya</w:t>
      </w:r>
      <w:proofErr w:type="spellEnd"/>
      <w:r w:rsidRPr="00F24ED6">
        <w:rPr>
          <w:rFonts w:ascii="Times New Roman" w:hAnsi="Times New Roman" w:cs="Times New Roman"/>
          <w:sz w:val="18"/>
          <w:szCs w:val="18"/>
        </w:rPr>
        <w:t xml:space="preserve"> Kumar reported that she met December 27, 2016 with members of 16 student leaders on campus and explained that the Curriculum Committee was examining graduate distinctions. She added that she asked the students two questions:  </w:t>
      </w:r>
    </w:p>
    <w:p w14:paraId="4F45B719" w14:textId="77777777" w:rsidR="00212634" w:rsidRPr="00F24ED6" w:rsidRDefault="00212634" w:rsidP="00212634">
      <w:pPr>
        <w:pStyle w:val="ListParagraph"/>
        <w:numPr>
          <w:ilvl w:val="0"/>
          <w:numId w:val="4"/>
        </w:numPr>
        <w:rPr>
          <w:rFonts w:ascii="Times New Roman" w:hAnsi="Times New Roman" w:cs="Times New Roman"/>
          <w:sz w:val="18"/>
          <w:szCs w:val="18"/>
        </w:rPr>
      </w:pPr>
      <w:r w:rsidRPr="00F24ED6">
        <w:rPr>
          <w:rFonts w:ascii="Times New Roman" w:hAnsi="Times New Roman" w:cs="Times New Roman"/>
          <w:sz w:val="18"/>
          <w:szCs w:val="18"/>
        </w:rPr>
        <w:t xml:space="preserve">How do they feel about the listing of degree distinctions in the program? Their response was that it was disturbing to have them listed. The students added that they felt the current distinctions were too high. </w:t>
      </w:r>
    </w:p>
    <w:p w14:paraId="57310961" w14:textId="04A4D523" w:rsidR="00212634" w:rsidRDefault="00212634" w:rsidP="00771815">
      <w:pPr>
        <w:pStyle w:val="ListParagraph"/>
        <w:numPr>
          <w:ilvl w:val="0"/>
          <w:numId w:val="4"/>
        </w:numPr>
        <w:rPr>
          <w:rFonts w:ascii="Times New Roman" w:hAnsi="Times New Roman" w:cs="Times New Roman"/>
          <w:sz w:val="18"/>
          <w:szCs w:val="18"/>
        </w:rPr>
      </w:pPr>
      <w:r w:rsidRPr="00F24ED6">
        <w:rPr>
          <w:rFonts w:ascii="Times New Roman" w:hAnsi="Times New Roman" w:cs="Times New Roman"/>
          <w:sz w:val="18"/>
          <w:szCs w:val="18"/>
        </w:rPr>
        <w:t xml:space="preserve">How would they want to want to change the distinctions? Their response was that they felt that there were different distinctions by department and that each department had different ways of grading. They felt that they are in favor of having more uniformity across the departments. </w:t>
      </w:r>
    </w:p>
    <w:p w14:paraId="4291615A" w14:textId="77777777" w:rsidR="00D076E5" w:rsidRPr="00D076E5" w:rsidRDefault="00D076E5" w:rsidP="00D076E5">
      <w:pPr>
        <w:pStyle w:val="ListParagraph"/>
        <w:ind w:left="1080"/>
        <w:rPr>
          <w:rFonts w:ascii="Times New Roman" w:hAnsi="Times New Roman" w:cs="Times New Roman"/>
          <w:sz w:val="18"/>
          <w:szCs w:val="18"/>
        </w:rPr>
      </w:pPr>
    </w:p>
    <w:p w14:paraId="07DD89FA" w14:textId="68B4D95B" w:rsidR="00852C45" w:rsidRPr="00852C45" w:rsidRDefault="00F9346A" w:rsidP="00852C45">
      <w:pPr>
        <w:spacing w:after="24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Other:</w:t>
      </w:r>
    </w:p>
    <w:p w14:paraId="7416B9CF" w14:textId="77777777" w:rsidR="00F92C80" w:rsidRPr="00F24ED6" w:rsidRDefault="00F92C80" w:rsidP="00852C45">
      <w:pPr>
        <w:spacing w:after="240" w:line="240" w:lineRule="auto"/>
        <w:ind w:left="720"/>
        <w:rPr>
          <w:rFonts w:ascii="Times New Roman" w:eastAsia="Times New Roman" w:hAnsi="Times New Roman" w:cs="Times New Roman"/>
          <w:sz w:val="18"/>
          <w:szCs w:val="18"/>
        </w:rPr>
      </w:pPr>
      <w:r w:rsidRPr="00F24ED6">
        <w:rPr>
          <w:rFonts w:ascii="Times New Roman" w:eastAsia="Times New Roman" w:hAnsi="Times New Roman" w:cs="Times New Roman"/>
          <w:b/>
          <w:bCs/>
          <w:sz w:val="18"/>
          <w:szCs w:val="18"/>
        </w:rPr>
        <w:t xml:space="preserve">Collaboration with CAP </w:t>
      </w:r>
      <w:r w:rsidRPr="00F24ED6">
        <w:rPr>
          <w:rFonts w:ascii="Times New Roman" w:eastAsia="Times New Roman" w:hAnsi="Times New Roman" w:cs="Times New Roman"/>
          <w:sz w:val="18"/>
          <w:szCs w:val="18"/>
        </w:rPr>
        <w:t xml:space="preserve">- Committee decided that they would like to see the formal collaboration with CAP continue and be strengthened as it is necessary to have a venue where voices come together for discussion. </w:t>
      </w:r>
    </w:p>
    <w:p w14:paraId="26E31E15" w14:textId="77777777" w:rsidR="00F92C80" w:rsidRPr="00F24ED6" w:rsidRDefault="00F92C80" w:rsidP="00852C45">
      <w:pPr>
        <w:spacing w:after="240" w:line="240" w:lineRule="auto"/>
        <w:ind w:left="720"/>
        <w:rPr>
          <w:rFonts w:ascii="Times New Roman" w:eastAsia="Times New Roman" w:hAnsi="Times New Roman" w:cs="Times New Roman"/>
          <w:sz w:val="18"/>
          <w:szCs w:val="18"/>
        </w:rPr>
      </w:pPr>
      <w:r w:rsidRPr="00F24ED6">
        <w:rPr>
          <w:rFonts w:ascii="Times New Roman" w:eastAsia="Times New Roman" w:hAnsi="Times New Roman" w:cs="Times New Roman"/>
          <w:b/>
          <w:bCs/>
          <w:sz w:val="18"/>
          <w:szCs w:val="18"/>
        </w:rPr>
        <w:t xml:space="preserve">CAP Proposals </w:t>
      </w:r>
      <w:r w:rsidRPr="00F24ED6">
        <w:rPr>
          <w:rFonts w:ascii="Times New Roman" w:eastAsia="Times New Roman" w:hAnsi="Times New Roman" w:cs="Times New Roman"/>
          <w:sz w:val="18"/>
          <w:szCs w:val="18"/>
        </w:rPr>
        <w:t>- Committee members were assigned review of CAP proposals to present to Curriculum Committee for discussion and follow-up with CAP. Committee member will ask two broad questions and specific questions for each proposal they receive from CAP.</w:t>
      </w:r>
    </w:p>
    <w:p w14:paraId="7205C40C"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 xml:space="preserve">Archeology-Michael </w:t>
      </w:r>
      <w:proofErr w:type="spellStart"/>
      <w:r w:rsidRPr="00F24ED6">
        <w:rPr>
          <w:rFonts w:ascii="Times New Roman" w:hAnsi="Times New Roman" w:cs="Times New Roman"/>
          <w:sz w:val="18"/>
          <w:szCs w:val="18"/>
        </w:rPr>
        <w:t>Shulz</w:t>
      </w:r>
      <w:proofErr w:type="spellEnd"/>
    </w:p>
    <w:p w14:paraId="623EF7F1"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Cities-Melissa</w:t>
      </w:r>
    </w:p>
    <w:p w14:paraId="24BAD4DC"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Cities (2)-Jody Cohen</w:t>
      </w:r>
    </w:p>
    <w:p w14:paraId="2E84BC83"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 xml:space="preserve">Computer Science-Michael </w:t>
      </w:r>
      <w:proofErr w:type="spellStart"/>
      <w:r w:rsidRPr="00F24ED6">
        <w:rPr>
          <w:rFonts w:ascii="Times New Roman" w:hAnsi="Times New Roman" w:cs="Times New Roman"/>
          <w:sz w:val="18"/>
          <w:szCs w:val="18"/>
        </w:rPr>
        <w:t>Shulz</w:t>
      </w:r>
      <w:proofErr w:type="spellEnd"/>
    </w:p>
    <w:p w14:paraId="3540B718"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English-Jody Cohen</w:t>
      </w:r>
    </w:p>
    <w:p w14:paraId="0EBCF4D4"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Environmental Studies (2)-</w:t>
      </w:r>
      <w:proofErr w:type="spellStart"/>
      <w:r w:rsidRPr="00F24ED6">
        <w:rPr>
          <w:rFonts w:ascii="Times New Roman" w:hAnsi="Times New Roman" w:cs="Times New Roman"/>
          <w:sz w:val="18"/>
          <w:szCs w:val="18"/>
        </w:rPr>
        <w:t>Yonglin</w:t>
      </w:r>
      <w:proofErr w:type="spellEnd"/>
      <w:r w:rsidRPr="00F24ED6">
        <w:rPr>
          <w:rFonts w:ascii="Times New Roman" w:hAnsi="Times New Roman" w:cs="Times New Roman"/>
          <w:sz w:val="18"/>
          <w:szCs w:val="18"/>
        </w:rPr>
        <w:t xml:space="preserve"> Jiang</w:t>
      </w:r>
    </w:p>
    <w:p w14:paraId="02092C15"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 xml:space="preserve">Math-Michael </w:t>
      </w:r>
      <w:proofErr w:type="spellStart"/>
      <w:r w:rsidRPr="00F24ED6">
        <w:rPr>
          <w:rFonts w:ascii="Times New Roman" w:hAnsi="Times New Roman" w:cs="Times New Roman"/>
          <w:sz w:val="18"/>
          <w:szCs w:val="18"/>
        </w:rPr>
        <w:t>Shulz</w:t>
      </w:r>
      <w:proofErr w:type="spellEnd"/>
    </w:p>
    <w:p w14:paraId="34ECC48C"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 xml:space="preserve">Physics-Anjali </w:t>
      </w:r>
      <w:proofErr w:type="spellStart"/>
      <w:r w:rsidRPr="00F24ED6">
        <w:rPr>
          <w:rFonts w:ascii="Times New Roman" w:hAnsi="Times New Roman" w:cs="Times New Roman"/>
          <w:sz w:val="18"/>
          <w:szCs w:val="18"/>
        </w:rPr>
        <w:t>Thapar</w:t>
      </w:r>
      <w:proofErr w:type="spellEnd"/>
    </w:p>
    <w:p w14:paraId="7A3CFB10" w14:textId="77777777" w:rsidR="00F92C80" w:rsidRPr="00F24ED6" w:rsidRDefault="00F92C80" w:rsidP="00852C45">
      <w:pPr>
        <w:pStyle w:val="NoSpacing"/>
        <w:ind w:left="1440"/>
        <w:rPr>
          <w:rFonts w:ascii="Times New Roman" w:hAnsi="Times New Roman" w:cs="Times New Roman"/>
          <w:sz w:val="18"/>
          <w:szCs w:val="18"/>
        </w:rPr>
      </w:pPr>
      <w:r w:rsidRPr="00F24ED6">
        <w:rPr>
          <w:rFonts w:ascii="Times New Roman" w:hAnsi="Times New Roman" w:cs="Times New Roman"/>
          <w:sz w:val="18"/>
          <w:szCs w:val="18"/>
        </w:rPr>
        <w:t xml:space="preserve">Spanish-Anjali </w:t>
      </w:r>
      <w:proofErr w:type="spellStart"/>
      <w:r w:rsidRPr="00F24ED6">
        <w:rPr>
          <w:rFonts w:ascii="Times New Roman" w:hAnsi="Times New Roman" w:cs="Times New Roman"/>
          <w:sz w:val="18"/>
          <w:szCs w:val="18"/>
        </w:rPr>
        <w:t>Thapar</w:t>
      </w:r>
      <w:proofErr w:type="spellEnd"/>
    </w:p>
    <w:p w14:paraId="10787B3E" w14:textId="77777777" w:rsidR="00F92C80" w:rsidRPr="00F24ED6" w:rsidRDefault="00F92C80" w:rsidP="00F92C80">
      <w:pPr>
        <w:pStyle w:val="NoSpacing"/>
        <w:ind w:left="720"/>
        <w:rPr>
          <w:rFonts w:ascii="Times New Roman" w:hAnsi="Times New Roman" w:cs="Times New Roman"/>
          <w:sz w:val="18"/>
          <w:szCs w:val="18"/>
        </w:rPr>
      </w:pPr>
    </w:p>
    <w:p w14:paraId="791CB8AF" w14:textId="77777777" w:rsidR="00F92C80" w:rsidRPr="00F24ED6" w:rsidRDefault="00F92C80" w:rsidP="00F92C80">
      <w:pPr>
        <w:pStyle w:val="NoSpacing"/>
        <w:rPr>
          <w:rFonts w:ascii="Times New Roman" w:hAnsi="Times New Roman" w:cs="Times New Roman"/>
          <w:sz w:val="18"/>
          <w:szCs w:val="18"/>
        </w:rPr>
      </w:pPr>
    </w:p>
    <w:p w14:paraId="5E94232F" w14:textId="3B7CC075" w:rsidR="00F92C80" w:rsidRDefault="00F92C80" w:rsidP="00852C45">
      <w:pPr>
        <w:pStyle w:val="NoSpacing"/>
        <w:ind w:left="720"/>
        <w:rPr>
          <w:rFonts w:ascii="Times New Roman" w:hAnsi="Times New Roman" w:cs="Times New Roman"/>
          <w:sz w:val="18"/>
          <w:szCs w:val="18"/>
        </w:rPr>
      </w:pPr>
      <w:r w:rsidRPr="00F24ED6">
        <w:rPr>
          <w:rFonts w:ascii="Times New Roman" w:hAnsi="Times New Roman" w:cs="Times New Roman"/>
          <w:b/>
          <w:sz w:val="18"/>
          <w:szCs w:val="18"/>
        </w:rPr>
        <w:t>Consideration of CAP-Curriculum Collaboration</w:t>
      </w:r>
      <w:r w:rsidRPr="00F24ED6">
        <w:rPr>
          <w:rFonts w:ascii="Times New Roman" w:hAnsi="Times New Roman" w:cs="Times New Roman"/>
          <w:sz w:val="18"/>
          <w:szCs w:val="18"/>
        </w:rPr>
        <w:t xml:space="preserve">:  Anjali </w:t>
      </w:r>
      <w:proofErr w:type="spellStart"/>
      <w:r w:rsidRPr="00F24ED6">
        <w:rPr>
          <w:rFonts w:ascii="Times New Roman" w:hAnsi="Times New Roman" w:cs="Times New Roman"/>
          <w:sz w:val="18"/>
          <w:szCs w:val="18"/>
        </w:rPr>
        <w:t>Thapar</w:t>
      </w:r>
      <w:proofErr w:type="spellEnd"/>
      <w:r w:rsidRPr="00F24ED6">
        <w:rPr>
          <w:rFonts w:ascii="Times New Roman" w:hAnsi="Times New Roman" w:cs="Times New Roman"/>
          <w:sz w:val="18"/>
          <w:szCs w:val="18"/>
        </w:rPr>
        <w:t xml:space="preserve"> and Jody Cohen met with David Karen as Chair of CAP to consider how the committees’ collaboration worked this year and to raise the possibility of combining the two committees.  This was brought to the last faculty meeting of the year, and discussion will continue in the fall of 2017.  </w:t>
      </w:r>
    </w:p>
    <w:p w14:paraId="3BF0202C" w14:textId="77777777" w:rsidR="00852C45" w:rsidRPr="00852C45" w:rsidRDefault="00852C45" w:rsidP="00852C45">
      <w:pPr>
        <w:pStyle w:val="NoSpacing"/>
        <w:ind w:left="720"/>
        <w:rPr>
          <w:rFonts w:ascii="Times New Roman" w:hAnsi="Times New Roman" w:cs="Times New Roman"/>
          <w:sz w:val="18"/>
          <w:szCs w:val="18"/>
        </w:rPr>
      </w:pPr>
    </w:p>
    <w:p w14:paraId="0E546014" w14:textId="69D926B1" w:rsidR="00F24ED6" w:rsidRPr="00F24ED6" w:rsidRDefault="00F24ED6" w:rsidP="00F24ED6">
      <w:pPr>
        <w:spacing w:after="240" w:line="240" w:lineRule="auto"/>
        <w:ind w:left="720"/>
        <w:rPr>
          <w:rFonts w:ascii="Times New Roman" w:hAnsi="Times New Roman" w:cs="Times New Roman"/>
          <w:sz w:val="18"/>
          <w:szCs w:val="18"/>
        </w:rPr>
      </w:pPr>
      <w:r w:rsidRPr="00F24ED6">
        <w:rPr>
          <w:rFonts w:ascii="Times New Roman" w:eastAsia="Times New Roman" w:hAnsi="Times New Roman" w:cs="Times New Roman"/>
          <w:b/>
          <w:bCs/>
          <w:color w:val="000000" w:themeColor="text1"/>
          <w:sz w:val="18"/>
          <w:szCs w:val="18"/>
        </w:rPr>
        <w:t xml:space="preserve">Assessment of New Requirement </w:t>
      </w:r>
      <w:r w:rsidRPr="00F24ED6">
        <w:rPr>
          <w:rFonts w:ascii="Times New Roman" w:eastAsia="Times New Roman" w:hAnsi="Times New Roman" w:cs="Times New Roman"/>
          <w:color w:val="000000" w:themeColor="text1"/>
          <w:sz w:val="18"/>
          <w:szCs w:val="18"/>
        </w:rPr>
        <w:t xml:space="preserve">– Committee members began to assess the Modes of Inquiry.  </w:t>
      </w:r>
      <w:r w:rsidRPr="00F24ED6">
        <w:rPr>
          <w:rFonts w:ascii="Times New Roman" w:hAnsi="Times New Roman" w:cs="Times New Roman"/>
          <w:sz w:val="18"/>
          <w:szCs w:val="18"/>
        </w:rPr>
        <w:t xml:space="preserve">Jody Cohen, Anjali </w:t>
      </w:r>
      <w:proofErr w:type="spellStart"/>
      <w:r w:rsidRPr="00F24ED6">
        <w:rPr>
          <w:rFonts w:ascii="Times New Roman" w:hAnsi="Times New Roman" w:cs="Times New Roman"/>
          <w:sz w:val="18"/>
          <w:szCs w:val="18"/>
        </w:rPr>
        <w:t>Thapar</w:t>
      </w:r>
      <w:proofErr w:type="spellEnd"/>
      <w:r w:rsidRPr="00F24ED6">
        <w:rPr>
          <w:rFonts w:ascii="Times New Roman" w:hAnsi="Times New Roman" w:cs="Times New Roman"/>
          <w:sz w:val="18"/>
          <w:szCs w:val="18"/>
        </w:rPr>
        <w:t xml:space="preserve">, and Judy Balthazar took the lead on this, along with Bill </w:t>
      </w:r>
      <w:proofErr w:type="spellStart"/>
      <w:r w:rsidRPr="00F24ED6">
        <w:rPr>
          <w:rFonts w:ascii="Times New Roman" w:hAnsi="Times New Roman" w:cs="Times New Roman"/>
          <w:sz w:val="18"/>
          <w:szCs w:val="18"/>
        </w:rPr>
        <w:t>Malachowski’s</w:t>
      </w:r>
      <w:proofErr w:type="spellEnd"/>
      <w:r w:rsidRPr="00F24ED6">
        <w:rPr>
          <w:rFonts w:ascii="Times New Roman" w:hAnsi="Times New Roman" w:cs="Times New Roman"/>
          <w:sz w:val="18"/>
          <w:szCs w:val="18"/>
        </w:rPr>
        <w:t xml:space="preserve"> consultation as needed.  Anjali and Jody met with Richard Barry and Lindsey </w:t>
      </w:r>
      <w:proofErr w:type="spellStart"/>
      <w:r w:rsidRPr="00F24ED6">
        <w:rPr>
          <w:rFonts w:ascii="Times New Roman" w:hAnsi="Times New Roman" w:cs="Times New Roman"/>
          <w:sz w:val="18"/>
          <w:szCs w:val="18"/>
        </w:rPr>
        <w:t>Dever</w:t>
      </w:r>
      <w:proofErr w:type="spellEnd"/>
      <w:r w:rsidRPr="00F24ED6">
        <w:rPr>
          <w:rFonts w:ascii="Times New Roman" w:hAnsi="Times New Roman" w:cs="Times New Roman"/>
          <w:sz w:val="18"/>
          <w:szCs w:val="18"/>
        </w:rPr>
        <w:t xml:space="preserve"> from Institutional Research to discuss current data and different ways of running the data to optimize our ability to assess the Modes’ impact.  </w:t>
      </w:r>
    </w:p>
    <w:p w14:paraId="55F6A9BE" w14:textId="4AA52FDB" w:rsidR="00F24ED6" w:rsidRPr="00F24ED6" w:rsidRDefault="00F24ED6" w:rsidP="00F24ED6">
      <w:pPr>
        <w:ind w:left="720"/>
        <w:rPr>
          <w:rFonts w:ascii="Times New Roman" w:hAnsi="Times New Roman" w:cs="Times New Roman"/>
          <w:color w:val="000000" w:themeColor="text1"/>
          <w:sz w:val="18"/>
          <w:szCs w:val="18"/>
        </w:rPr>
      </w:pPr>
      <w:r w:rsidRPr="00F24ED6">
        <w:rPr>
          <w:rFonts w:ascii="Times New Roman" w:hAnsi="Times New Roman" w:cs="Times New Roman"/>
          <w:b/>
          <w:bCs/>
          <w:color w:val="000000" w:themeColor="text1"/>
          <w:sz w:val="18"/>
          <w:szCs w:val="18"/>
        </w:rPr>
        <w:t>Second page of Teacher Evaluation form</w:t>
      </w:r>
      <w:r w:rsidRPr="00F24ED6">
        <w:rPr>
          <w:rFonts w:ascii="Times New Roman" w:hAnsi="Times New Roman" w:cs="Times New Roman"/>
          <w:color w:val="000000" w:themeColor="text1"/>
          <w:sz w:val="18"/>
          <w:szCs w:val="18"/>
        </w:rPr>
        <w:t xml:space="preserve">- Last year committee approved that the second page of the evaluations </w:t>
      </w:r>
      <w:proofErr w:type="gramStart"/>
      <w:r w:rsidRPr="00F24ED6">
        <w:rPr>
          <w:rFonts w:ascii="Times New Roman" w:hAnsi="Times New Roman" w:cs="Times New Roman"/>
          <w:color w:val="000000" w:themeColor="text1"/>
          <w:sz w:val="18"/>
          <w:szCs w:val="18"/>
        </w:rPr>
        <w:t>be done</w:t>
      </w:r>
      <w:proofErr w:type="gramEnd"/>
      <w:r w:rsidRPr="00F24ED6">
        <w:rPr>
          <w:rFonts w:ascii="Times New Roman" w:hAnsi="Times New Roman" w:cs="Times New Roman"/>
          <w:color w:val="000000" w:themeColor="text1"/>
          <w:sz w:val="18"/>
          <w:szCs w:val="18"/>
        </w:rPr>
        <w:t xml:space="preserve"> electronically in the spring in every class.  Students will be asked to complete the evaluation while in the classroom on their own device or if they do not have a device with them, allow them to complete the evaluation on their own by the last day of classes. (First page will remain paper version).  This year committee considered the low return rate.  </w:t>
      </w:r>
    </w:p>
    <w:p w14:paraId="2538C7C4" w14:textId="26BFEC09" w:rsidR="00F24ED6" w:rsidRPr="00F24ED6" w:rsidRDefault="00F24ED6" w:rsidP="00F24ED6">
      <w:pPr>
        <w:ind w:left="720"/>
        <w:rPr>
          <w:rFonts w:ascii="Times New Roman" w:hAnsi="Times New Roman" w:cs="Times New Roman"/>
          <w:b/>
          <w:bCs/>
          <w:color w:val="000000" w:themeColor="text1"/>
          <w:sz w:val="18"/>
          <w:szCs w:val="18"/>
        </w:rPr>
      </w:pPr>
      <w:r w:rsidRPr="00F24ED6">
        <w:rPr>
          <w:rFonts w:ascii="Times New Roman" w:hAnsi="Times New Roman" w:cs="Times New Roman"/>
          <w:sz w:val="18"/>
          <w:szCs w:val="18"/>
        </w:rPr>
        <w:t>Anjali will meet with Richard and Lindsey and explain that the Modes of Inquiry Analysis data is misleading. She will ask to add the zero in the data and rerun or ask them to provide the percentage of students that answered N/A.</w:t>
      </w:r>
    </w:p>
    <w:p w14:paraId="79363E38" w14:textId="77777777" w:rsidR="000C48EE" w:rsidRPr="00F24ED6" w:rsidRDefault="000C48EE" w:rsidP="000C48EE">
      <w:pPr>
        <w:rPr>
          <w:rFonts w:ascii="Times New Roman" w:hAnsi="Times New Roman" w:cs="Times New Roman"/>
          <w:color w:val="000000" w:themeColor="text1"/>
          <w:sz w:val="18"/>
          <w:szCs w:val="18"/>
        </w:rPr>
      </w:pPr>
      <w:r w:rsidRPr="00F24ED6">
        <w:rPr>
          <w:rFonts w:ascii="Times New Roman" w:hAnsi="Times New Roman" w:cs="Times New Roman"/>
          <w:b/>
          <w:bCs/>
          <w:color w:val="000000" w:themeColor="text1"/>
          <w:sz w:val="18"/>
          <w:szCs w:val="18"/>
        </w:rPr>
        <w:lastRenderedPageBreak/>
        <w:t>Future Topics</w:t>
      </w:r>
      <w:r w:rsidRPr="00F24ED6">
        <w:rPr>
          <w:rFonts w:ascii="Times New Roman" w:hAnsi="Times New Roman" w:cs="Times New Roman"/>
          <w:color w:val="000000" w:themeColor="text1"/>
          <w:sz w:val="18"/>
          <w:szCs w:val="18"/>
        </w:rPr>
        <w:t xml:space="preserve">: </w:t>
      </w:r>
    </w:p>
    <w:p w14:paraId="47879511" w14:textId="77777777" w:rsidR="0011436F" w:rsidRDefault="0011436F" w:rsidP="000C48EE">
      <w:pPr>
        <w:pStyle w:val="ListParagraph"/>
        <w:numPr>
          <w:ilvl w:val="0"/>
          <w:numId w:val="2"/>
        </w:numPr>
        <w:spacing w:after="20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Assessment of New Requirements</w:t>
      </w:r>
    </w:p>
    <w:p w14:paraId="30FDD45E" w14:textId="376E9ADF" w:rsidR="000C48EE" w:rsidRPr="00F24ED6" w:rsidRDefault="000C48EE" w:rsidP="000C48EE">
      <w:pPr>
        <w:pStyle w:val="ListParagraph"/>
        <w:numPr>
          <w:ilvl w:val="0"/>
          <w:numId w:val="2"/>
        </w:numPr>
        <w:spacing w:after="200" w:line="276" w:lineRule="auto"/>
        <w:rPr>
          <w:rFonts w:ascii="Times New Roman" w:hAnsi="Times New Roman" w:cs="Times New Roman"/>
          <w:color w:val="000000" w:themeColor="text1"/>
          <w:sz w:val="18"/>
          <w:szCs w:val="18"/>
        </w:rPr>
      </w:pPr>
      <w:r w:rsidRPr="00F24ED6">
        <w:rPr>
          <w:rFonts w:ascii="Times New Roman" w:hAnsi="Times New Roman" w:cs="Times New Roman"/>
          <w:color w:val="000000" w:themeColor="text1"/>
          <w:sz w:val="18"/>
          <w:szCs w:val="18"/>
        </w:rPr>
        <w:t xml:space="preserve">Diversity Requirement – </w:t>
      </w:r>
      <w:r w:rsidR="002535F0" w:rsidRPr="00F24ED6">
        <w:rPr>
          <w:rFonts w:ascii="Times New Roman" w:hAnsi="Times New Roman" w:cs="Times New Roman"/>
          <w:color w:val="000000" w:themeColor="text1"/>
          <w:sz w:val="18"/>
          <w:szCs w:val="18"/>
        </w:rPr>
        <w:t>The committee didn’t get to this yet.</w:t>
      </w:r>
    </w:p>
    <w:p w14:paraId="7C678107" w14:textId="332C6F18" w:rsidR="000C48EE" w:rsidRPr="00F24ED6" w:rsidRDefault="000C48EE" w:rsidP="000C48EE">
      <w:pPr>
        <w:pStyle w:val="ListParagraph"/>
        <w:numPr>
          <w:ilvl w:val="0"/>
          <w:numId w:val="2"/>
        </w:numPr>
        <w:spacing w:after="200" w:line="276" w:lineRule="auto"/>
        <w:rPr>
          <w:rFonts w:ascii="Times New Roman" w:hAnsi="Times New Roman" w:cs="Times New Roman"/>
          <w:color w:val="000000" w:themeColor="text1"/>
          <w:sz w:val="18"/>
          <w:szCs w:val="18"/>
        </w:rPr>
      </w:pPr>
      <w:r w:rsidRPr="00F24ED6">
        <w:rPr>
          <w:rFonts w:ascii="Times New Roman" w:hAnsi="Times New Roman" w:cs="Times New Roman"/>
          <w:color w:val="000000" w:themeColor="text1"/>
          <w:sz w:val="18"/>
          <w:szCs w:val="18"/>
        </w:rPr>
        <w:t xml:space="preserve">Curriculum/CAP Blending Relationships </w:t>
      </w:r>
    </w:p>
    <w:p w14:paraId="149B2F00" w14:textId="1AA03598" w:rsidR="000C48EE" w:rsidRDefault="00E276B6" w:rsidP="000C48EE">
      <w:pPr>
        <w:pStyle w:val="ListParagraph"/>
        <w:numPr>
          <w:ilvl w:val="0"/>
          <w:numId w:val="3"/>
        </w:numPr>
        <w:rPr>
          <w:rFonts w:ascii="Times New Roman" w:hAnsi="Times New Roman" w:cs="Times New Roman"/>
          <w:sz w:val="18"/>
          <w:szCs w:val="18"/>
        </w:rPr>
      </w:pPr>
      <w:r w:rsidRPr="00F24ED6">
        <w:rPr>
          <w:rFonts w:ascii="Times New Roman" w:hAnsi="Times New Roman" w:cs="Times New Roman"/>
          <w:sz w:val="18"/>
          <w:szCs w:val="18"/>
        </w:rPr>
        <w:t>Move ahead with faculty discussion of</w:t>
      </w:r>
      <w:r w:rsidR="000C48EE" w:rsidRPr="00F24ED6">
        <w:rPr>
          <w:rFonts w:ascii="Times New Roman" w:hAnsi="Times New Roman" w:cs="Times New Roman"/>
          <w:sz w:val="18"/>
          <w:szCs w:val="18"/>
        </w:rPr>
        <w:t xml:space="preserve"> UG Degree Distinctions</w:t>
      </w:r>
    </w:p>
    <w:p w14:paraId="388836B6" w14:textId="6B87BE59" w:rsidR="009D16DC" w:rsidRDefault="009D16DC" w:rsidP="000C48EE">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Caps on Writing Intensive/Attentive Courses</w:t>
      </w:r>
      <w:r w:rsidR="006267BE">
        <w:rPr>
          <w:rFonts w:ascii="Times New Roman" w:hAnsi="Times New Roman" w:cs="Times New Roman"/>
          <w:sz w:val="18"/>
          <w:szCs w:val="18"/>
        </w:rPr>
        <w:t xml:space="preserve"> (</w:t>
      </w:r>
      <w:r w:rsidR="006267BE" w:rsidRPr="006267BE">
        <w:rPr>
          <w:rFonts w:ascii="Times New Roman" w:hAnsi="Times New Roman" w:cs="Times New Roman"/>
          <w:sz w:val="18"/>
          <w:szCs w:val="18"/>
        </w:rPr>
        <w:t xml:space="preserve">Add to agenda for fall, invite Gail </w:t>
      </w:r>
      <w:proofErr w:type="spellStart"/>
      <w:r w:rsidR="006267BE" w:rsidRPr="006267BE">
        <w:rPr>
          <w:rFonts w:ascii="Times New Roman" w:hAnsi="Times New Roman" w:cs="Times New Roman"/>
          <w:sz w:val="18"/>
          <w:szCs w:val="18"/>
        </w:rPr>
        <w:t>Hemmeter</w:t>
      </w:r>
      <w:proofErr w:type="spellEnd"/>
      <w:r w:rsidR="006267BE">
        <w:rPr>
          <w:rFonts w:ascii="Times New Roman" w:hAnsi="Times New Roman" w:cs="Times New Roman"/>
          <w:sz w:val="18"/>
          <w:szCs w:val="18"/>
        </w:rPr>
        <w:t>)</w:t>
      </w:r>
    </w:p>
    <w:p w14:paraId="41B9AD8C" w14:textId="737B6860" w:rsidR="009D16DC" w:rsidRPr="00F24ED6" w:rsidRDefault="009D16DC" w:rsidP="000C48EE">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Making ENG 126 a requirement</w:t>
      </w:r>
    </w:p>
    <w:p w14:paraId="20695546" w14:textId="77777777" w:rsidR="00C02B34" w:rsidRPr="00F24ED6" w:rsidRDefault="00C02B34">
      <w:pPr>
        <w:rPr>
          <w:rFonts w:ascii="Times New Roman" w:hAnsi="Times New Roman" w:cs="Times New Roman"/>
          <w:sz w:val="18"/>
          <w:szCs w:val="18"/>
        </w:rPr>
      </w:pPr>
    </w:p>
    <w:sectPr w:rsidR="00C02B34" w:rsidRPr="00F24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FFD"/>
    <w:multiLevelType w:val="hybridMultilevel"/>
    <w:tmpl w:val="0C18592A"/>
    <w:lvl w:ilvl="0" w:tplc="0994D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20055"/>
    <w:multiLevelType w:val="hybridMultilevel"/>
    <w:tmpl w:val="519E9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0DAE"/>
    <w:multiLevelType w:val="hybridMultilevel"/>
    <w:tmpl w:val="209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139EB"/>
    <w:multiLevelType w:val="hybridMultilevel"/>
    <w:tmpl w:val="5CC2F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EE"/>
    <w:rsid w:val="00043AEC"/>
    <w:rsid w:val="00073F0D"/>
    <w:rsid w:val="000B075E"/>
    <w:rsid w:val="000C48EE"/>
    <w:rsid w:val="0011436F"/>
    <w:rsid w:val="001356A5"/>
    <w:rsid w:val="001659CA"/>
    <w:rsid w:val="0018095B"/>
    <w:rsid w:val="00193239"/>
    <w:rsid w:val="001E3C60"/>
    <w:rsid w:val="00212634"/>
    <w:rsid w:val="002535F0"/>
    <w:rsid w:val="0025399F"/>
    <w:rsid w:val="00255E56"/>
    <w:rsid w:val="00260E8F"/>
    <w:rsid w:val="00267C35"/>
    <w:rsid w:val="00273CEB"/>
    <w:rsid w:val="002B3C23"/>
    <w:rsid w:val="0033265E"/>
    <w:rsid w:val="003647BC"/>
    <w:rsid w:val="00395EB0"/>
    <w:rsid w:val="003969EC"/>
    <w:rsid w:val="003A5369"/>
    <w:rsid w:val="003C589D"/>
    <w:rsid w:val="003F7449"/>
    <w:rsid w:val="00423BE6"/>
    <w:rsid w:val="004D542A"/>
    <w:rsid w:val="004F5CF6"/>
    <w:rsid w:val="00513758"/>
    <w:rsid w:val="005633B3"/>
    <w:rsid w:val="005771FD"/>
    <w:rsid w:val="0058002A"/>
    <w:rsid w:val="005B2E77"/>
    <w:rsid w:val="005C781B"/>
    <w:rsid w:val="00613BFE"/>
    <w:rsid w:val="006267BE"/>
    <w:rsid w:val="0064268C"/>
    <w:rsid w:val="006839A9"/>
    <w:rsid w:val="00722495"/>
    <w:rsid w:val="007238E0"/>
    <w:rsid w:val="007341D4"/>
    <w:rsid w:val="00737A75"/>
    <w:rsid w:val="007535A7"/>
    <w:rsid w:val="0075693B"/>
    <w:rsid w:val="00771815"/>
    <w:rsid w:val="007D7AA5"/>
    <w:rsid w:val="007E652C"/>
    <w:rsid w:val="007E6599"/>
    <w:rsid w:val="0084013F"/>
    <w:rsid w:val="00852C45"/>
    <w:rsid w:val="00884E50"/>
    <w:rsid w:val="0089518D"/>
    <w:rsid w:val="008B5B8B"/>
    <w:rsid w:val="009521A2"/>
    <w:rsid w:val="009D16DC"/>
    <w:rsid w:val="00A66E65"/>
    <w:rsid w:val="00A710C6"/>
    <w:rsid w:val="00B04336"/>
    <w:rsid w:val="00B52D8D"/>
    <w:rsid w:val="00B974EB"/>
    <w:rsid w:val="00BB5A60"/>
    <w:rsid w:val="00BF0F63"/>
    <w:rsid w:val="00C02B34"/>
    <w:rsid w:val="00CA39D5"/>
    <w:rsid w:val="00CF7A42"/>
    <w:rsid w:val="00D076E5"/>
    <w:rsid w:val="00D37376"/>
    <w:rsid w:val="00D55576"/>
    <w:rsid w:val="00D723BF"/>
    <w:rsid w:val="00DE6E75"/>
    <w:rsid w:val="00E2530B"/>
    <w:rsid w:val="00E276B6"/>
    <w:rsid w:val="00E47523"/>
    <w:rsid w:val="00E962B9"/>
    <w:rsid w:val="00EB27DF"/>
    <w:rsid w:val="00F24ED6"/>
    <w:rsid w:val="00F57144"/>
    <w:rsid w:val="00F621C6"/>
    <w:rsid w:val="00F661F9"/>
    <w:rsid w:val="00F92C80"/>
    <w:rsid w:val="00F9346A"/>
    <w:rsid w:val="00FB3FD5"/>
    <w:rsid w:val="00FC1D0B"/>
    <w:rsid w:val="00FE4274"/>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2066F"/>
  <w14:defaultImageDpi w14:val="300"/>
  <w15:docId w15:val="{C5A72560-2F73-4BCD-A25F-105F725F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EE"/>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EE"/>
    <w:pPr>
      <w:ind w:left="720"/>
      <w:contextualSpacing/>
    </w:pPr>
  </w:style>
  <w:style w:type="paragraph" w:styleId="NoSpacing">
    <w:name w:val="No Spacing"/>
    <w:uiPriority w:val="1"/>
    <w:qFormat/>
    <w:rsid w:val="000C48E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1873</Words>
  <Characters>10678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Cohen</dc:creator>
  <cp:lastModifiedBy>Joann O'Doherty</cp:lastModifiedBy>
  <cp:revision>2</cp:revision>
  <cp:lastPrinted>2017-09-06T12:50:00Z</cp:lastPrinted>
  <dcterms:created xsi:type="dcterms:W3CDTF">2017-10-25T15:25:00Z</dcterms:created>
  <dcterms:modified xsi:type="dcterms:W3CDTF">2017-10-25T15:25:00Z</dcterms:modified>
</cp:coreProperties>
</file>